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9169"/>
        <w:gridCol w:w="1334"/>
      </w:tblGrid>
      <w:tr w:rsidR="00D96D38" w:rsidRPr="00D96D38" w14:paraId="3BC3984A" w14:textId="77777777" w:rsidTr="00D40FE4">
        <w:trPr>
          <w:cantSplit/>
          <w:trHeight w:hRule="exact" w:val="679"/>
        </w:trPr>
        <w:tc>
          <w:tcPr>
            <w:tcW w:w="9169" w:type="dxa"/>
          </w:tcPr>
          <w:p w14:paraId="52460F6A" w14:textId="77777777" w:rsidR="00D96D38" w:rsidRPr="00D96D38" w:rsidRDefault="00D96D38" w:rsidP="00D96D38">
            <w:pPr>
              <w:tabs>
                <w:tab w:val="clear" w:pos="2608"/>
                <w:tab w:val="clear" w:pos="3912"/>
              </w:tabs>
              <w:rPr>
                <w:rFonts w:eastAsiaTheme="minorHAnsi" w:cs="Rockwell (Headings)"/>
                <w:szCs w:val="28"/>
                <w:lang w:val="fi-FI"/>
              </w:rPr>
            </w:pPr>
            <w:bookmarkStart w:id="0" w:name="Teksti1"/>
            <w:r w:rsidRPr="00D96D38">
              <w:rPr>
                <w:rFonts w:eastAsiaTheme="minorHAnsi" w:cs="Rockwell (Headings)"/>
                <w:szCs w:val="28"/>
                <w:lang w:val="fi-FI"/>
              </w:rPr>
              <w:t>Vastaanottajat: Virve 2 viranomaisviestintäpalvelun sisäverkkosuunnittelijat ja -urakoitsijat</w:t>
            </w:r>
          </w:p>
        </w:tc>
        <w:tc>
          <w:tcPr>
            <w:tcW w:w="1334" w:type="dxa"/>
          </w:tcPr>
          <w:p w14:paraId="64CA30EB" w14:textId="77777777" w:rsidR="00D96D38" w:rsidRPr="00D96D38" w:rsidRDefault="00D96D38" w:rsidP="00D96D38">
            <w:pPr>
              <w:tabs>
                <w:tab w:val="clear" w:pos="2608"/>
                <w:tab w:val="clear" w:pos="3912"/>
              </w:tabs>
              <w:rPr>
                <w:rFonts w:eastAsiaTheme="minorHAnsi" w:cs="Rockwell (Headings)"/>
                <w:szCs w:val="28"/>
                <w:lang w:val="fi-FI"/>
              </w:rPr>
            </w:pPr>
          </w:p>
        </w:tc>
        <w:bookmarkEnd w:id="0"/>
      </w:tr>
    </w:tbl>
    <w:p w14:paraId="59B61E75" w14:textId="77777777" w:rsidR="00D96D38" w:rsidRPr="00D96D38" w:rsidRDefault="00D96D38" w:rsidP="00D96D38">
      <w:pPr>
        <w:pStyle w:val="Title"/>
      </w:pPr>
      <w:r w:rsidRPr="00D96D38">
        <w:t>Yhteissisäantennipiirien suunnittelusta ja rakennuttamisesta</w:t>
      </w:r>
    </w:p>
    <w:p w14:paraId="67B5D3BA" w14:textId="146F8326" w:rsidR="00D96D38" w:rsidRDefault="00D96D38" w:rsidP="00D96D38">
      <w:pPr>
        <w:tabs>
          <w:tab w:val="clear" w:pos="2608"/>
          <w:tab w:val="clear" w:pos="3912"/>
        </w:tabs>
      </w:pPr>
      <w:r w:rsidRPr="00D96D38">
        <w:t>Matkaviestinverkkojen sisäantennipiirejä koskevista vaatimuksista on havaittu alan toimijoiden keskuudessa epäselvyyttä. Tässä Erillisverkkojen, DNA:n, Elisan ja Telian yhdessä laatimassa ohjeistuksessa selkiytetään vaatimuksia koskien sekä yhteiskäyttöön tarkoitettuja monioperaattoriverkkoja, pelastusviranomaisen määräyksellä toteutettavia Virve 2 -kohteita tai siihen rinnastettavia Virve-käyttäjäorganisaatioiden omaehtoisesti hankkimia ja Virve 2-kuuluvuutta vaativia sisäverkkokohteita.</w:t>
      </w:r>
    </w:p>
    <w:p w14:paraId="1506FDDB" w14:textId="77777777" w:rsidR="00D96D38" w:rsidRDefault="00D96D38" w:rsidP="00D96D38">
      <w:pPr>
        <w:tabs>
          <w:tab w:val="clear" w:pos="2608"/>
          <w:tab w:val="clear" w:pos="3912"/>
        </w:tabs>
      </w:pPr>
      <w:bookmarkStart w:id="1" w:name="_GoBack"/>
      <w:bookmarkEnd w:id="1"/>
    </w:p>
    <w:p w14:paraId="1CADC4E5" w14:textId="77777777" w:rsidR="00D96D38" w:rsidRDefault="00D96D38" w:rsidP="00D96D38">
      <w:pPr>
        <w:tabs>
          <w:tab w:val="clear" w:pos="2608"/>
          <w:tab w:val="clear" w:pos="3912"/>
        </w:tabs>
        <w:rPr>
          <w:b/>
        </w:rPr>
      </w:pPr>
      <w:r w:rsidRPr="00D96D38">
        <w:br/>
      </w:r>
      <w:r w:rsidRPr="00D96D38">
        <w:rPr>
          <w:rStyle w:val="Strong"/>
        </w:rPr>
        <w:t>Monioperaattorikäyttö</w:t>
      </w:r>
      <w:r w:rsidRPr="00D96D38">
        <w:rPr>
          <w:b/>
        </w:rPr>
        <w:br/>
      </w:r>
      <w:r w:rsidRPr="00D96D38">
        <w:rPr>
          <w:b/>
        </w:rPr>
        <w:br/>
      </w:r>
      <w:r w:rsidRPr="00D96D38">
        <w:t>Monioperaattorikäytössä antennipiirit (joko kaksois- tai yksöiskaapeloidut) tulee suunnitella sellaisiksi, että kaikkien matkaviestinoperaattoreiden on mahdollista liittyä niihin riittävän laadukkaasti. Kohteen laajuuden ja kapasiteettitarpeen mukaan kaksoiskaapeloitu antennipiiri voi olla perusteltu, mutta myös yksöiskaapeloituun antennipiiriin voi liittää useampia operaattoreita. Mikäli pienemmän kapasiteettitarpeen omaavaan kiinteistöön päätetään toteuttaa yksöiskaapeloitu antennipiiri monioperaattorikäyttöön, tulee se toteuttaa ST-kortin laatuvaatimusten mukaisesti (päivitetään lähitulevaisuudessa).</w:t>
      </w:r>
      <w:r w:rsidRPr="00D96D38">
        <w:rPr>
          <w:b/>
        </w:rPr>
        <w:br/>
      </w:r>
      <w:r w:rsidRPr="00D96D38">
        <w:rPr>
          <w:b/>
        </w:rPr>
        <w:br/>
      </w:r>
      <w:r w:rsidRPr="00D96D38">
        <w:t>Mikäli antennipiiri tulee olemaan kiinteistön omistuksessa, kiinteistö päättää antennipiiriin liittymisestä. Monioperaattorikäyttöön suunniteltavan antennipiirin osalta operaattoreihin tulee olla yhteydessä heti suunnittelun käynnistämisvaiheessa. Kun antennipiiri on toteutettu ST-kortin laatuvaatimusten mukaisesti, se toimii lähtökohtaisesti ongelmitta monioperaattorikäytössä.</w:t>
      </w:r>
      <w:r w:rsidRPr="00D96D38">
        <w:br/>
      </w:r>
    </w:p>
    <w:p w14:paraId="21CF4F7B" w14:textId="45886594" w:rsidR="00A05B9F" w:rsidRDefault="00D96D38" w:rsidP="00D96D38">
      <w:pPr>
        <w:tabs>
          <w:tab w:val="clear" w:pos="2608"/>
          <w:tab w:val="clear" w:pos="3912"/>
        </w:tabs>
      </w:pPr>
      <w:r w:rsidRPr="00D96D38">
        <w:rPr>
          <w:b/>
        </w:rPr>
        <w:br/>
      </w:r>
      <w:r w:rsidRPr="00D96D38">
        <w:rPr>
          <w:rStyle w:val="Strong"/>
        </w:rPr>
        <w:t>Pelastusviranomaisen määräyksen alaiset Virve 2 -kohteet</w:t>
      </w:r>
      <w:r w:rsidRPr="00D96D38">
        <w:br/>
      </w:r>
      <w:r w:rsidRPr="00D96D38">
        <w:br/>
        <w:t>Koska Virve 2 -liikenne on osaltaan toimintokriittistä turvallisuusliikennettä, sen käytettävyys ja toimintavarmuus myös sisätiloissa pitää olla kaikissa olosuhteissa riittävän korkealla tasolla. Mikäli pelastuslain 109§ mukaan viranomaisviestintäpalvelun käytettävyys ei ole riittävä pelastustoiminnan suorittamiseksi, alueen pelastusviranomainen voi määrätä kiinteistön omistajan toteuttamaan kiinteistön tai sen osan kuuluvuuden kuntoon.</w:t>
      </w:r>
      <w:r w:rsidRPr="00D96D38">
        <w:br/>
      </w:r>
      <w:r w:rsidRPr="00D96D38">
        <w:br/>
        <w:t>Pelastusviranomaisen määräämät, tai siihen rinnastettavat ei-kaupallista kuuluvuutta vaativat kohteet/tilat toteutetaan ensisijaisesti yksöiskaapeloidulla antennipiirillä. Edellä mainittuun antennipiirin tulee mahdollistaa myös kaupallisten operaattorien liittyminen, koska liittymistarve voi ilmetä myöhemmin kuin antennipiirin käyttöönotossa. Siten edellisessä luvussa kerrotut laadulliset asiat on huomioitava (ST-kortin laatuvaatimukset ja tarvittaessa kaksoiskaapelointi) ja varmistettava Virve 2 -verkon viranomaisliikenne häiriöttömästi kaikissa olosuhteissa.</w:t>
      </w:r>
      <w:r w:rsidRPr="00D96D38">
        <w:br/>
      </w:r>
      <w:r w:rsidRPr="00D96D38">
        <w:br/>
        <w:t>Virve 2 -antennipiiriin liittyvät muut operaattorit kuin Virve 2 -radioverkko-operaattori (Elisa) huolehtivat mahdollisista liittymisestä johtuvista häiriöistä poistaen ne yhdessä sisäverkon suunnitelleen ja/tai rakentaneen tahon kanssa. Antennipiirin omistajalle/kiinteistölle ei aiheudu ylimääräisiä kustannuksia muiden operaattoreiden liittymisestä yksöis- tai kaksoiskaapeloituun antennipiiriin.</w:t>
      </w:r>
      <w:r w:rsidRPr="00D96D38">
        <w:br/>
      </w:r>
      <w:r w:rsidRPr="00D96D38">
        <w:br/>
        <w:t xml:space="preserve">Pelastusviranomaisen määräyksen alaisten kohteiden tai niihin rinnastettavien Virve-käyttäjäorganisaatioiden omaehtoisesti hankkimien ja Virve 2 -kuuluvuutta vaativien sisäverkkokohteiden suunnittelusta ja toteutuksesta voi tarvittaessa kysyä lisätietoja Erillisverkoilta: </w:t>
      </w:r>
      <w:hyperlink r:id="rId11" w:history="1">
        <w:r w:rsidRPr="00D96D38">
          <w:rPr>
            <w:rStyle w:val="Hyperlink"/>
          </w:rPr>
          <w:t>virvesisakuuluvuus@erillisverkot.fi</w:t>
        </w:r>
      </w:hyperlink>
      <w:r>
        <w:t xml:space="preserve"> </w:t>
      </w:r>
    </w:p>
    <w:p w14:paraId="3A209FCF" w14:textId="77777777" w:rsidR="00CC64F4" w:rsidRDefault="00CC64F4">
      <w:pPr>
        <w:tabs>
          <w:tab w:val="clear" w:pos="2608"/>
          <w:tab w:val="clear" w:pos="3912"/>
        </w:tabs>
      </w:pPr>
    </w:p>
    <w:p w14:paraId="0D2AA1AD" w14:textId="77777777" w:rsidR="00A351A7" w:rsidRPr="00D96D38" w:rsidRDefault="00A351A7" w:rsidP="00387217">
      <w:pPr>
        <w:tabs>
          <w:tab w:val="clear" w:pos="2608"/>
          <w:tab w:val="left" w:pos="2835"/>
        </w:tabs>
        <w:ind w:right="-1"/>
      </w:pPr>
    </w:p>
    <w:sectPr w:rsidR="00A351A7" w:rsidRPr="00D96D38" w:rsidSect="00E131CA">
      <w:headerReference w:type="default" r:id="rId12"/>
      <w:footerReference w:type="default" r:id="rId13"/>
      <w:headerReference w:type="first" r:id="rId14"/>
      <w:footerReference w:type="first" r:id="rId15"/>
      <w:pgSz w:w="11906" w:h="16838" w:code="9"/>
      <w:pgMar w:top="1361" w:right="567" w:bottom="1417" w:left="1134" w:header="612" w:footer="2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7A5F0" w14:textId="77777777" w:rsidR="00FB52B1" w:rsidRDefault="00FB52B1" w:rsidP="00AC7BC5">
      <w:r>
        <w:separator/>
      </w:r>
    </w:p>
  </w:endnote>
  <w:endnote w:type="continuationSeparator" w:id="0">
    <w:p w14:paraId="1A4831D3" w14:textId="77777777" w:rsidR="00FB52B1" w:rsidRDefault="00FB52B1" w:rsidP="00AC7BC5">
      <w:r>
        <w:continuationSeparator/>
      </w:r>
    </w:p>
  </w:endnote>
  <w:endnote w:type="continuationNotice" w:id="1">
    <w:p w14:paraId="0DAE7598" w14:textId="77777777" w:rsidR="00FB52B1" w:rsidRDefault="00FB5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8DAE171-20FD-4CF3-BBAB-1EBD9391DEC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pace Grotesk">
    <w:altName w:val="Calibri"/>
    <w:panose1 w:val="00000000000000000000"/>
    <w:charset w:val="4D"/>
    <w:family w:val="auto"/>
    <w:pitch w:val="variable"/>
    <w:sig w:usb0="A10000FF" w:usb1="5000207B" w:usb2="00000000" w:usb3="00000000" w:csb0="00000193" w:csb1="00000000"/>
    <w:embedRegular r:id="rId2" w:fontKey="{2BD99131-F960-4D30-9181-080402453564}"/>
    <w:embedBold r:id="rId3" w:fontKey="{51CF6F41-AC7C-4CA4-A252-4A6094E112D7}"/>
  </w:font>
  <w:font w:name="Roboto">
    <w:panose1 w:val="02000000000000000000"/>
    <w:charset w:val="00"/>
    <w:family w:val="auto"/>
    <w:pitch w:val="variable"/>
    <w:sig w:usb0="E00002FF" w:usb1="5000205B" w:usb2="00000020" w:usb3="00000000" w:csb0="0000019F" w:csb1="00000000"/>
    <w:embedRegular r:id="rId4" w:fontKey="{95C4558D-AA71-4D00-A6A2-112D559D60DC}"/>
    <w:embedBold r:id="rId5" w:fontKey="{8554235A-254D-49D1-80F3-F8B1A760FC2C}"/>
  </w:font>
  <w:font w:name="Rockwell (Headings)">
    <w:altName w:val="Rockwell"/>
    <w:charset w:val="00"/>
    <w:family w:val="roman"/>
    <w:pitch w:val="default"/>
  </w:font>
  <w:font w:name="SimHei">
    <w:altName w:val="黑体"/>
    <w:panose1 w:val="02010600030101010101"/>
    <w:charset w:val="86"/>
    <w:family w:val="modern"/>
    <w:pitch w:val="fixed"/>
    <w:sig w:usb0="00000001" w:usb1="080E0000" w:usb2="00000010" w:usb3="00000000" w:csb0="00040000" w:csb1="00000000"/>
  </w:font>
  <w:font w:name="Space Grotesk Bold">
    <w:panose1 w:val="00000000000000000000"/>
    <w:charset w:val="00"/>
    <w:family w:val="roman"/>
    <w:notTrueType/>
    <w:pitch w:val="default"/>
  </w:font>
  <w:font w:name="Space Grotesk Medium">
    <w:panose1 w:val="00000000000000000000"/>
    <w:charset w:val="4D"/>
    <w:family w:val="auto"/>
    <w:pitch w:val="variable"/>
    <w:sig w:usb0="A10000FF" w:usb1="5000207B" w:usb2="00000000" w:usb3="00000000" w:csb0="00000193" w:csb1="00000000"/>
    <w:embedRegular r:id="rId6" w:fontKey="{E047A3E6-87AE-4C77-B0FF-82379633E1BE}"/>
    <w:embedBold r:id="rId7" w:fontKey="{57F94068-4856-41AF-A2C2-3E27B03B73F2}"/>
  </w:font>
  <w:font w:name="Tahoma">
    <w:panose1 w:val="020B0604030504040204"/>
    <w:charset w:val="00"/>
    <w:family w:val="swiss"/>
    <w:pitch w:val="variable"/>
    <w:sig w:usb0="E1002EFF" w:usb1="C000605B" w:usb2="00000029" w:usb3="00000000" w:csb0="000101FF" w:csb1="00000000"/>
    <w:embedRegular r:id="rId8" w:fontKey="{94A78841-F72D-44C2-8702-0F373CB7A7C4}"/>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A1A31" w14:textId="28A4A134" w:rsidR="00C2034C" w:rsidRDefault="00C2034C" w:rsidP="00C2034C">
    <w:pPr>
      <w:pStyle w:val="Footer"/>
    </w:pPr>
  </w:p>
  <w:p w14:paraId="001A1A32" w14:textId="77777777" w:rsidR="00C2034C" w:rsidRDefault="00C2034C" w:rsidP="00C2034C">
    <w:pPr>
      <w:pStyle w:val="Footer"/>
    </w:pPr>
  </w:p>
  <w:p w14:paraId="0610F24E" w14:textId="77777777" w:rsidR="004C2836" w:rsidRDefault="004C2836" w:rsidP="004C2836">
    <w:pPr>
      <w:pStyle w:val="Footer"/>
      <w:tabs>
        <w:tab w:val="left" w:pos="10205"/>
      </w:tabs>
    </w:pPr>
    <w:r>
      <w:rPr>
        <w:noProof/>
      </w:rPr>
      <mc:AlternateContent>
        <mc:Choice Requires="wps">
          <w:drawing>
            <wp:anchor distT="0" distB="0" distL="114300" distR="114300" simplePos="0" relativeHeight="251658243" behindDoc="0" locked="0" layoutInCell="1" allowOverlap="1" wp14:anchorId="63AD7C7E" wp14:editId="118DD4BA">
              <wp:simplePos x="0" y="0"/>
              <wp:positionH relativeFrom="column">
                <wp:posOffset>11430</wp:posOffset>
              </wp:positionH>
              <wp:positionV relativeFrom="paragraph">
                <wp:posOffset>117081</wp:posOffset>
              </wp:positionV>
              <wp:extent cx="6470168" cy="0"/>
              <wp:effectExtent l="0" t="0" r="6985" b="12700"/>
              <wp:wrapNone/>
              <wp:docPr id="1120766046" name="Straight Connector 1120766046"/>
              <wp:cNvGraphicFramePr/>
              <a:graphic xmlns:a="http://schemas.openxmlformats.org/drawingml/2006/main">
                <a:graphicData uri="http://schemas.microsoft.com/office/word/2010/wordprocessingShape">
                  <wps:wsp>
                    <wps:cNvCnPr/>
                    <wps:spPr>
                      <a:xfrm>
                        <a:off x="0" y="0"/>
                        <a:ext cx="64701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30631E8" id="Straight Connector 1120766046"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9.2pt" to="510.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" strokecolor="#49ff00 [3204]" strokeweight=".5pt">
              <v:stroke joinstyle="miter"/>
            </v:line>
          </w:pict>
        </mc:Fallback>
      </mc:AlternateContent>
    </w:r>
  </w:p>
  <w:p w14:paraId="532C4A37" w14:textId="77777777" w:rsidR="004C2836" w:rsidRDefault="004C2836" w:rsidP="004C2836">
    <w:pPr>
      <w:pStyle w:val="Footer"/>
    </w:pPr>
  </w:p>
  <w:tbl>
    <w:tblPr>
      <w:tblStyle w:val="TableGrid"/>
      <w:tblW w:w="1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2410"/>
      <w:gridCol w:w="2268"/>
      <w:gridCol w:w="5039"/>
    </w:tblGrid>
    <w:tr w:rsidR="004C2836" w:rsidRPr="00B6668E" w14:paraId="4A741DF1" w14:textId="77777777" w:rsidTr="007308AA">
      <w:tc>
        <w:tcPr>
          <w:tcW w:w="2835" w:type="dxa"/>
        </w:tcPr>
        <w:p w14:paraId="6527FC71" w14:textId="77777777" w:rsidR="004C2836" w:rsidRPr="00B6668E" w:rsidRDefault="004C2836" w:rsidP="004C2836">
          <w:pPr>
            <w:pStyle w:val="Footer"/>
            <w:tabs>
              <w:tab w:val="clear" w:pos="2608"/>
              <w:tab w:val="clear" w:pos="3912"/>
            </w:tabs>
            <w:ind w:right="-289"/>
            <w:rPr>
              <w:lang w:val="fi-FI"/>
            </w:rPr>
          </w:pPr>
          <w:r w:rsidRPr="00B6668E">
            <w:rPr>
              <w:lang w:val="fi-FI"/>
            </w:rPr>
            <w:t>Suomen Erillisverkot Oy</w:t>
          </w:r>
        </w:p>
      </w:tc>
      <w:tc>
        <w:tcPr>
          <w:tcW w:w="2410" w:type="dxa"/>
        </w:tcPr>
        <w:p w14:paraId="4A0C5A6F" w14:textId="77777777" w:rsidR="004C2836" w:rsidRPr="00B6668E" w:rsidRDefault="004C2836" w:rsidP="004C2836">
          <w:pPr>
            <w:pStyle w:val="Footer"/>
            <w:tabs>
              <w:tab w:val="clear" w:pos="2608"/>
              <w:tab w:val="clear" w:pos="3912"/>
            </w:tabs>
            <w:ind w:right="-289"/>
            <w:rPr>
              <w:lang w:val="fi-FI"/>
            </w:rPr>
          </w:pPr>
          <w:r w:rsidRPr="00B6668E">
            <w:rPr>
              <w:lang w:val="fi-FI"/>
            </w:rPr>
            <w:t xml:space="preserve">PL 357, Tekniikantie 4 D </w:t>
          </w:r>
        </w:p>
        <w:p w14:paraId="56F636EE" w14:textId="77777777" w:rsidR="004C2836" w:rsidRPr="00B6668E" w:rsidRDefault="004C2836" w:rsidP="004C2836">
          <w:pPr>
            <w:pStyle w:val="Footer"/>
            <w:tabs>
              <w:tab w:val="clear" w:pos="2608"/>
              <w:tab w:val="clear" w:pos="3912"/>
            </w:tabs>
            <w:ind w:right="-289"/>
            <w:rPr>
              <w:lang w:val="fi-FI"/>
            </w:rPr>
          </w:pPr>
          <w:r w:rsidRPr="00B6668E">
            <w:rPr>
              <w:lang w:val="fi-FI"/>
            </w:rPr>
            <w:t>02151 Espoo</w:t>
          </w:r>
        </w:p>
      </w:tc>
      <w:tc>
        <w:tcPr>
          <w:tcW w:w="2268" w:type="dxa"/>
        </w:tcPr>
        <w:p w14:paraId="3EA623CD" w14:textId="77777777" w:rsidR="004C2836" w:rsidRPr="00B6668E" w:rsidRDefault="004C2836" w:rsidP="004C2836">
          <w:pPr>
            <w:pStyle w:val="Footer"/>
            <w:tabs>
              <w:tab w:val="clear" w:pos="2608"/>
              <w:tab w:val="clear" w:pos="3912"/>
            </w:tabs>
            <w:ind w:right="-289"/>
            <w:rPr>
              <w:lang w:val="fi-FI"/>
            </w:rPr>
          </w:pPr>
          <w:r w:rsidRPr="00B6668E">
            <w:rPr>
              <w:lang w:val="fi-FI"/>
            </w:rPr>
            <w:t xml:space="preserve">Puhelin 0294 440 500 </w:t>
          </w:r>
        </w:p>
        <w:p w14:paraId="06B83310" w14:textId="77777777" w:rsidR="004C2836" w:rsidRPr="00B6668E" w:rsidRDefault="004C2836" w:rsidP="004C2836">
          <w:pPr>
            <w:pStyle w:val="Footer"/>
            <w:tabs>
              <w:tab w:val="clear" w:pos="2608"/>
              <w:tab w:val="clear" w:pos="3912"/>
            </w:tabs>
            <w:ind w:right="-289"/>
            <w:rPr>
              <w:lang w:val="fi-FI"/>
            </w:rPr>
          </w:pPr>
          <w:r w:rsidRPr="00B6668E">
            <w:rPr>
              <w:lang w:val="fi-FI"/>
            </w:rPr>
            <w:t>erillisverkot.fi</w:t>
          </w:r>
        </w:p>
      </w:tc>
      <w:tc>
        <w:tcPr>
          <w:tcW w:w="5039" w:type="dxa"/>
        </w:tcPr>
        <w:p w14:paraId="638B9A24" w14:textId="77777777" w:rsidR="004C2836" w:rsidRPr="00B6668E" w:rsidRDefault="004C2836" w:rsidP="004C2836">
          <w:pPr>
            <w:pStyle w:val="Footer"/>
            <w:tabs>
              <w:tab w:val="clear" w:pos="2608"/>
              <w:tab w:val="clear" w:pos="3912"/>
            </w:tabs>
            <w:ind w:right="-289"/>
            <w:rPr>
              <w:lang w:val="fi-FI"/>
            </w:rPr>
          </w:pPr>
          <w:r w:rsidRPr="00B6668E">
            <w:rPr>
              <w:lang w:val="fi-FI"/>
            </w:rPr>
            <w:t>Kotipaikka: Espoo</w:t>
          </w:r>
        </w:p>
        <w:p w14:paraId="7DA55328" w14:textId="77777777" w:rsidR="004C2836" w:rsidRPr="00B6668E" w:rsidRDefault="004C2836" w:rsidP="004C2836">
          <w:pPr>
            <w:pStyle w:val="Footer"/>
            <w:tabs>
              <w:tab w:val="clear" w:pos="2608"/>
              <w:tab w:val="clear" w:pos="3912"/>
            </w:tabs>
            <w:ind w:right="-289"/>
            <w:rPr>
              <w:lang w:val="fi-FI"/>
            </w:rPr>
          </w:pPr>
          <w:r w:rsidRPr="00B6668E">
            <w:rPr>
              <w:lang w:val="fi-FI"/>
            </w:rPr>
            <w:t>Y-tunnus 1552436-8</w:t>
          </w:r>
        </w:p>
      </w:tc>
    </w:tr>
  </w:tbl>
  <w:p w14:paraId="001A1A3B" w14:textId="77777777" w:rsidR="00E80616" w:rsidRPr="00C2034C" w:rsidRDefault="00E80616" w:rsidP="00C203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A1A50" w14:textId="7EA9ECAC" w:rsidR="0014405D" w:rsidRDefault="00852E5B" w:rsidP="00387217">
    <w:pPr>
      <w:pStyle w:val="Footer"/>
      <w:tabs>
        <w:tab w:val="left" w:pos="10205"/>
      </w:tabs>
    </w:pPr>
    <w:r>
      <w:rPr>
        <w:noProof/>
      </w:rPr>
      <mc:AlternateContent>
        <mc:Choice Requires="wps">
          <w:drawing>
            <wp:anchor distT="0" distB="0" distL="114300" distR="114300" simplePos="0" relativeHeight="251658241" behindDoc="0" locked="0" layoutInCell="1" allowOverlap="1" wp14:anchorId="57E9763F" wp14:editId="1F96E742">
              <wp:simplePos x="0" y="0"/>
              <wp:positionH relativeFrom="column">
                <wp:posOffset>11430</wp:posOffset>
              </wp:positionH>
              <wp:positionV relativeFrom="paragraph">
                <wp:posOffset>117081</wp:posOffset>
              </wp:positionV>
              <wp:extent cx="6470168" cy="0"/>
              <wp:effectExtent l="0" t="0" r="6985" b="12700"/>
              <wp:wrapNone/>
              <wp:docPr id="909615935" name="Straight Connector 909615935"/>
              <wp:cNvGraphicFramePr/>
              <a:graphic xmlns:a="http://schemas.openxmlformats.org/drawingml/2006/main">
                <a:graphicData uri="http://schemas.microsoft.com/office/word/2010/wordprocessingShape">
                  <wps:wsp>
                    <wps:cNvCnPr/>
                    <wps:spPr>
                      <a:xfrm>
                        <a:off x="0" y="0"/>
                        <a:ext cx="64701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E677F3" id="Straight Connector 909615935"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9.2pt" to="510.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" strokecolor="#49ff00 [3204]" strokeweight=".5pt">
              <v:stroke joinstyle="miter"/>
            </v:line>
          </w:pict>
        </mc:Fallback>
      </mc:AlternateContent>
    </w:r>
  </w:p>
  <w:p w14:paraId="001A1A51" w14:textId="77777777" w:rsidR="00E80616" w:rsidRDefault="00E80616" w:rsidP="00DC1380">
    <w:pPr>
      <w:pStyle w:val="Footer"/>
    </w:pPr>
  </w:p>
  <w:tbl>
    <w:tblPr>
      <w:tblStyle w:val="TableGrid"/>
      <w:tblW w:w="1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2410"/>
      <w:gridCol w:w="2268"/>
      <w:gridCol w:w="5039"/>
    </w:tblGrid>
    <w:tr w:rsidR="00B6668E" w:rsidRPr="00B6668E" w14:paraId="001A1A59" w14:textId="77777777" w:rsidTr="00B6668E">
      <w:tc>
        <w:tcPr>
          <w:tcW w:w="2835" w:type="dxa"/>
        </w:tcPr>
        <w:p w14:paraId="001A1A52" w14:textId="77777777" w:rsidR="00E80616" w:rsidRPr="00B6668E" w:rsidRDefault="00E80616" w:rsidP="00876919">
          <w:pPr>
            <w:pStyle w:val="Footer"/>
            <w:tabs>
              <w:tab w:val="clear" w:pos="2608"/>
              <w:tab w:val="clear" w:pos="3912"/>
            </w:tabs>
            <w:ind w:right="-289"/>
            <w:rPr>
              <w:lang w:val="fi-FI"/>
            </w:rPr>
          </w:pPr>
          <w:r w:rsidRPr="00B6668E">
            <w:rPr>
              <w:lang w:val="fi-FI"/>
            </w:rPr>
            <w:t>Suomen Erillisverkot Oy</w:t>
          </w:r>
        </w:p>
      </w:tc>
      <w:tc>
        <w:tcPr>
          <w:tcW w:w="2410" w:type="dxa"/>
        </w:tcPr>
        <w:p w14:paraId="001A1A53" w14:textId="77777777" w:rsidR="00E80616" w:rsidRPr="00B6668E" w:rsidRDefault="00E80616" w:rsidP="00876919">
          <w:pPr>
            <w:pStyle w:val="Footer"/>
            <w:tabs>
              <w:tab w:val="clear" w:pos="2608"/>
              <w:tab w:val="clear" w:pos="3912"/>
            </w:tabs>
            <w:ind w:right="-289"/>
            <w:rPr>
              <w:lang w:val="fi-FI"/>
            </w:rPr>
          </w:pPr>
          <w:r w:rsidRPr="00B6668E">
            <w:rPr>
              <w:lang w:val="fi-FI"/>
            </w:rPr>
            <w:t xml:space="preserve">PL 357, Tekniikantie 4 </w:t>
          </w:r>
          <w:r w:rsidR="00373B5C" w:rsidRPr="00B6668E">
            <w:rPr>
              <w:lang w:val="fi-FI"/>
            </w:rPr>
            <w:t>D</w:t>
          </w:r>
          <w:r w:rsidRPr="00B6668E">
            <w:rPr>
              <w:lang w:val="fi-FI"/>
            </w:rPr>
            <w:t xml:space="preserve"> </w:t>
          </w:r>
        </w:p>
        <w:p w14:paraId="001A1A54" w14:textId="77777777" w:rsidR="00E80616" w:rsidRPr="00B6668E" w:rsidRDefault="00E80616" w:rsidP="00876919">
          <w:pPr>
            <w:pStyle w:val="Footer"/>
            <w:tabs>
              <w:tab w:val="clear" w:pos="2608"/>
              <w:tab w:val="clear" w:pos="3912"/>
            </w:tabs>
            <w:ind w:right="-289"/>
            <w:rPr>
              <w:lang w:val="fi-FI"/>
            </w:rPr>
          </w:pPr>
          <w:r w:rsidRPr="00B6668E">
            <w:rPr>
              <w:lang w:val="fi-FI"/>
            </w:rPr>
            <w:t>02151 Espoo</w:t>
          </w:r>
        </w:p>
      </w:tc>
      <w:tc>
        <w:tcPr>
          <w:tcW w:w="2268" w:type="dxa"/>
        </w:tcPr>
        <w:p w14:paraId="001A1A55" w14:textId="77777777" w:rsidR="00E80616" w:rsidRPr="00B6668E" w:rsidRDefault="00E80616" w:rsidP="00876919">
          <w:pPr>
            <w:pStyle w:val="Footer"/>
            <w:tabs>
              <w:tab w:val="clear" w:pos="2608"/>
              <w:tab w:val="clear" w:pos="3912"/>
            </w:tabs>
            <w:ind w:right="-289"/>
            <w:rPr>
              <w:lang w:val="fi-FI"/>
            </w:rPr>
          </w:pPr>
          <w:r w:rsidRPr="00B6668E">
            <w:rPr>
              <w:lang w:val="fi-FI"/>
            </w:rPr>
            <w:t xml:space="preserve">Puhelin 0294 440 500 </w:t>
          </w:r>
        </w:p>
        <w:p w14:paraId="001A1A56" w14:textId="77777777" w:rsidR="00E80616" w:rsidRPr="00B6668E" w:rsidRDefault="00E80616" w:rsidP="00876919">
          <w:pPr>
            <w:pStyle w:val="Footer"/>
            <w:tabs>
              <w:tab w:val="clear" w:pos="2608"/>
              <w:tab w:val="clear" w:pos="3912"/>
            </w:tabs>
            <w:ind w:right="-289"/>
            <w:rPr>
              <w:lang w:val="fi-FI"/>
            </w:rPr>
          </w:pPr>
          <w:r w:rsidRPr="00B6668E">
            <w:rPr>
              <w:lang w:val="fi-FI"/>
            </w:rPr>
            <w:t>erillisverkot.fi</w:t>
          </w:r>
        </w:p>
      </w:tc>
      <w:tc>
        <w:tcPr>
          <w:tcW w:w="5039" w:type="dxa"/>
        </w:tcPr>
        <w:p w14:paraId="001A1A57" w14:textId="77777777" w:rsidR="00E80616" w:rsidRPr="00B6668E" w:rsidRDefault="00E80616" w:rsidP="00876919">
          <w:pPr>
            <w:pStyle w:val="Footer"/>
            <w:tabs>
              <w:tab w:val="clear" w:pos="2608"/>
              <w:tab w:val="clear" w:pos="3912"/>
            </w:tabs>
            <w:ind w:right="-289"/>
            <w:rPr>
              <w:lang w:val="fi-FI"/>
            </w:rPr>
          </w:pPr>
          <w:r w:rsidRPr="00B6668E">
            <w:rPr>
              <w:lang w:val="fi-FI"/>
            </w:rPr>
            <w:t>Kotipaikka: Espoo</w:t>
          </w:r>
        </w:p>
        <w:p w14:paraId="001A1A58" w14:textId="77777777" w:rsidR="00E80616" w:rsidRPr="00B6668E" w:rsidRDefault="00E80616" w:rsidP="00876919">
          <w:pPr>
            <w:pStyle w:val="Footer"/>
            <w:tabs>
              <w:tab w:val="clear" w:pos="2608"/>
              <w:tab w:val="clear" w:pos="3912"/>
            </w:tabs>
            <w:ind w:right="-289"/>
            <w:rPr>
              <w:lang w:val="fi-FI"/>
            </w:rPr>
          </w:pPr>
          <w:r w:rsidRPr="00B6668E">
            <w:rPr>
              <w:lang w:val="fi-FI"/>
            </w:rPr>
            <w:t>Y-tunnus 1552436-8</w:t>
          </w:r>
        </w:p>
      </w:tc>
    </w:tr>
  </w:tbl>
  <w:p w14:paraId="001A1A5A" w14:textId="77777777" w:rsidR="00DC1380" w:rsidRPr="00B6668E" w:rsidRDefault="00DC1380" w:rsidP="00DC13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10F1F" w14:textId="77777777" w:rsidR="00FB52B1" w:rsidRDefault="00FB52B1" w:rsidP="00AC7BC5">
      <w:r>
        <w:separator/>
      </w:r>
    </w:p>
  </w:footnote>
  <w:footnote w:type="continuationSeparator" w:id="0">
    <w:p w14:paraId="46FE6A1D" w14:textId="77777777" w:rsidR="00FB52B1" w:rsidRDefault="00FB52B1" w:rsidP="00AC7BC5">
      <w:r>
        <w:continuationSeparator/>
      </w:r>
    </w:p>
  </w:footnote>
  <w:footnote w:type="continuationNotice" w:id="1">
    <w:p w14:paraId="2608D5B4" w14:textId="77777777" w:rsidR="00FB52B1" w:rsidRDefault="00FB52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2627"/>
      <w:gridCol w:w="1093"/>
      <w:gridCol w:w="1106"/>
      <w:gridCol w:w="170"/>
    </w:tblGrid>
    <w:tr w:rsidR="00796256" w:rsidRPr="008C661A" w14:paraId="001A1A20" w14:textId="77777777" w:rsidTr="00796256">
      <w:trPr>
        <w:cantSplit/>
        <w:trHeight w:hRule="exact" w:val="312"/>
      </w:trPr>
      <w:tc>
        <w:tcPr>
          <w:tcW w:w="5211" w:type="dxa"/>
        </w:tcPr>
        <w:p w14:paraId="001A1A1C" w14:textId="6BB4F653" w:rsidR="001D0BBD" w:rsidRPr="008C661A" w:rsidRDefault="001D0BBD">
          <w:pPr>
            <w:pStyle w:val="Header"/>
            <w:rPr>
              <w:rFonts w:cstheme="minorHAnsi"/>
            </w:rPr>
          </w:pPr>
        </w:p>
      </w:tc>
      <w:tc>
        <w:tcPr>
          <w:tcW w:w="2627" w:type="dxa"/>
        </w:tcPr>
        <w:p w14:paraId="001A1A1D" w14:textId="77777777" w:rsidR="001D0BBD" w:rsidRPr="004E3155" w:rsidRDefault="001D0BBD">
          <w:pPr>
            <w:pStyle w:val="Header"/>
            <w:rPr>
              <w:b/>
            </w:rPr>
          </w:pPr>
        </w:p>
      </w:tc>
      <w:tc>
        <w:tcPr>
          <w:tcW w:w="1093" w:type="dxa"/>
        </w:tcPr>
        <w:p w14:paraId="001A1A1E" w14:textId="77777777" w:rsidR="001D0BBD" w:rsidRPr="005D4C87" w:rsidRDefault="001D0BBD" w:rsidP="005D3FAC">
          <w:pPr>
            <w:pStyle w:val="Header"/>
            <w:ind w:right="149"/>
          </w:pPr>
        </w:p>
      </w:tc>
      <w:tc>
        <w:tcPr>
          <w:tcW w:w="1276" w:type="dxa"/>
          <w:gridSpan w:val="2"/>
        </w:tcPr>
        <w:p w14:paraId="001A1A1F" w14:textId="77777777" w:rsidR="001D0BBD" w:rsidRPr="005D4C87" w:rsidRDefault="001D0BBD" w:rsidP="00796256">
          <w:pPr>
            <w:pStyle w:val="Header"/>
            <w:ind w:left="32"/>
          </w:pPr>
          <w:r w:rsidRPr="005D4C87">
            <w:fldChar w:fldCharType="begin"/>
          </w:r>
          <w:r w:rsidRPr="005D4C87">
            <w:instrText>PAGE</w:instrText>
          </w:r>
          <w:r w:rsidRPr="005D4C87">
            <w:fldChar w:fldCharType="separate"/>
          </w:r>
          <w:r w:rsidR="00655F43">
            <w:rPr>
              <w:noProof/>
            </w:rPr>
            <w:t>2</w:t>
          </w:r>
          <w:r w:rsidRPr="005D4C87">
            <w:fldChar w:fldCharType="end"/>
          </w:r>
          <w:r w:rsidRPr="005D4C87">
            <w:t xml:space="preserve"> (</w:t>
          </w:r>
          <w:r w:rsidRPr="005D4C87">
            <w:fldChar w:fldCharType="begin"/>
          </w:r>
          <w:r w:rsidRPr="005D4C87">
            <w:instrText>NUMPAGES</w:instrText>
          </w:r>
          <w:r w:rsidRPr="005D4C87">
            <w:fldChar w:fldCharType="separate"/>
          </w:r>
          <w:r w:rsidR="00655F43">
            <w:rPr>
              <w:noProof/>
            </w:rPr>
            <w:t>2</w:t>
          </w:r>
          <w:r w:rsidRPr="005D4C87">
            <w:fldChar w:fldCharType="end"/>
          </w:r>
          <w:r w:rsidRPr="005D4C87">
            <w:t>)</w:t>
          </w:r>
        </w:p>
      </w:tc>
    </w:tr>
    <w:tr w:rsidR="00796256" w:rsidRPr="008C661A" w14:paraId="001A1A24" w14:textId="77777777" w:rsidTr="00796256">
      <w:trPr>
        <w:gridAfter w:val="1"/>
        <w:wAfter w:w="170" w:type="dxa"/>
        <w:cantSplit/>
        <w:trHeight w:hRule="exact" w:val="312"/>
      </w:trPr>
      <w:tc>
        <w:tcPr>
          <w:tcW w:w="5211" w:type="dxa"/>
        </w:tcPr>
        <w:p w14:paraId="001A1A21" w14:textId="00608F38" w:rsidR="001D0BBD" w:rsidRPr="008C661A" w:rsidRDefault="001D0BBD">
          <w:pPr>
            <w:pStyle w:val="Header"/>
          </w:pPr>
        </w:p>
      </w:tc>
      <w:tc>
        <w:tcPr>
          <w:tcW w:w="2627" w:type="dxa"/>
        </w:tcPr>
        <w:p w14:paraId="001A1A22" w14:textId="77777777" w:rsidR="001D0BBD" w:rsidRPr="005D4C87" w:rsidRDefault="001D0BBD">
          <w:pPr>
            <w:pStyle w:val="Header"/>
          </w:pPr>
        </w:p>
      </w:tc>
      <w:tc>
        <w:tcPr>
          <w:tcW w:w="2199" w:type="dxa"/>
          <w:gridSpan w:val="2"/>
        </w:tcPr>
        <w:p w14:paraId="001A1A23" w14:textId="77777777" w:rsidR="001D0BBD" w:rsidRPr="005D4C87" w:rsidRDefault="001D0BBD">
          <w:pPr>
            <w:pStyle w:val="Header"/>
          </w:pPr>
        </w:p>
      </w:tc>
    </w:tr>
    <w:tr w:rsidR="00796256" w:rsidRPr="008C661A" w14:paraId="001A1A28" w14:textId="77777777" w:rsidTr="00796256">
      <w:trPr>
        <w:gridAfter w:val="1"/>
        <w:wAfter w:w="170" w:type="dxa"/>
        <w:cantSplit/>
        <w:trHeight w:hRule="exact" w:val="312"/>
      </w:trPr>
      <w:tc>
        <w:tcPr>
          <w:tcW w:w="5211" w:type="dxa"/>
        </w:tcPr>
        <w:p w14:paraId="001A1A25" w14:textId="6CA3B9E5" w:rsidR="001D0BBD" w:rsidRPr="008C661A" w:rsidRDefault="001D0BBD">
          <w:pPr>
            <w:pStyle w:val="Header"/>
          </w:pPr>
        </w:p>
      </w:tc>
      <w:tc>
        <w:tcPr>
          <w:tcW w:w="2627" w:type="dxa"/>
        </w:tcPr>
        <w:p w14:paraId="001A1A26" w14:textId="77777777" w:rsidR="001D0BBD" w:rsidRPr="005D4C87" w:rsidRDefault="001D0BBD">
          <w:pPr>
            <w:pStyle w:val="Header"/>
          </w:pPr>
        </w:p>
      </w:tc>
      <w:tc>
        <w:tcPr>
          <w:tcW w:w="2199" w:type="dxa"/>
          <w:gridSpan w:val="2"/>
        </w:tcPr>
        <w:p w14:paraId="001A1A27" w14:textId="77777777" w:rsidR="001D0BBD" w:rsidRPr="005D4C87" w:rsidRDefault="001D0BBD">
          <w:pPr>
            <w:pStyle w:val="Header"/>
          </w:pPr>
        </w:p>
      </w:tc>
    </w:tr>
    <w:tr w:rsidR="00796256" w:rsidRPr="008C661A" w14:paraId="001A1A2C" w14:textId="77777777" w:rsidTr="00796256">
      <w:trPr>
        <w:gridAfter w:val="1"/>
        <w:wAfter w:w="170" w:type="dxa"/>
        <w:cantSplit/>
        <w:trHeight w:hRule="exact" w:val="312"/>
      </w:trPr>
      <w:tc>
        <w:tcPr>
          <w:tcW w:w="5211" w:type="dxa"/>
        </w:tcPr>
        <w:p w14:paraId="001A1A29" w14:textId="5E88A989" w:rsidR="001D0BBD" w:rsidRPr="008C661A" w:rsidRDefault="001D0BBD">
          <w:pPr>
            <w:pStyle w:val="Header"/>
          </w:pPr>
        </w:p>
      </w:tc>
      <w:tc>
        <w:tcPr>
          <w:tcW w:w="2627" w:type="dxa"/>
        </w:tcPr>
        <w:p w14:paraId="001A1A2A" w14:textId="77777777" w:rsidR="001D0BBD" w:rsidRPr="005D4C87" w:rsidRDefault="001D0BBD">
          <w:pPr>
            <w:pStyle w:val="Header"/>
          </w:pPr>
        </w:p>
      </w:tc>
      <w:tc>
        <w:tcPr>
          <w:tcW w:w="2199" w:type="dxa"/>
          <w:gridSpan w:val="2"/>
        </w:tcPr>
        <w:p w14:paraId="001A1A2B" w14:textId="77777777" w:rsidR="001D0BBD" w:rsidRPr="008C661A" w:rsidRDefault="001D0BBD">
          <w:pPr>
            <w:pStyle w:val="Header"/>
            <w:rPr>
              <w:bCs/>
            </w:rPr>
          </w:pPr>
        </w:p>
      </w:tc>
    </w:tr>
    <w:tr w:rsidR="00796256" w:rsidRPr="008C661A" w14:paraId="001A1A2E" w14:textId="77777777" w:rsidTr="00796256">
      <w:trPr>
        <w:gridAfter w:val="1"/>
        <w:wAfter w:w="170" w:type="dxa"/>
        <w:cantSplit/>
        <w:trHeight w:hRule="exact" w:val="283"/>
      </w:trPr>
      <w:tc>
        <w:tcPr>
          <w:tcW w:w="10037" w:type="dxa"/>
          <w:gridSpan w:val="4"/>
        </w:tcPr>
        <w:p w14:paraId="001A1A2D" w14:textId="4057BEBB" w:rsidR="001D0BBD" w:rsidRPr="008C661A" w:rsidRDefault="001D0BBD">
          <w:pPr>
            <w:pStyle w:val="Header"/>
            <w:rPr>
              <w:bCs/>
            </w:rPr>
          </w:pPr>
        </w:p>
      </w:tc>
    </w:tr>
  </w:tbl>
  <w:p w14:paraId="001A1A2F" w14:textId="185AC6B7" w:rsidR="00372826" w:rsidRPr="001D0BBD" w:rsidRDefault="004C2836" w:rsidP="001D0BBD">
    <w:pPr>
      <w:pStyle w:val="Header"/>
    </w:pPr>
    <w:r w:rsidRPr="00B6668E">
      <w:rPr>
        <w:noProof/>
        <w:lang w:eastAsia="fi-FI"/>
      </w:rPr>
      <w:drawing>
        <wp:anchor distT="0" distB="0" distL="114300" distR="114300" simplePos="0" relativeHeight="251658242" behindDoc="1" locked="0" layoutInCell="1" allowOverlap="1" wp14:anchorId="260C7344" wp14:editId="2B855849">
          <wp:simplePos x="0" y="0"/>
          <wp:positionH relativeFrom="page">
            <wp:posOffset>300990</wp:posOffset>
          </wp:positionH>
          <wp:positionV relativeFrom="page">
            <wp:posOffset>294005</wp:posOffset>
          </wp:positionV>
          <wp:extent cx="1723327" cy="392400"/>
          <wp:effectExtent l="0" t="0" r="0" b="1905"/>
          <wp:wrapNone/>
          <wp:docPr id="226287711" name="Picture 22628771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87711" name="Picture 22628771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3327" cy="39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402"/>
      <w:gridCol w:w="1559"/>
      <w:gridCol w:w="567"/>
      <w:gridCol w:w="693"/>
      <w:gridCol w:w="16"/>
    </w:tblGrid>
    <w:tr w:rsidR="00685309" w:rsidRPr="00B6668E" w14:paraId="001A1A40" w14:textId="77777777" w:rsidTr="00685309">
      <w:trPr>
        <w:cantSplit/>
        <w:trHeight w:hRule="exact" w:val="312"/>
      </w:trPr>
      <w:tc>
        <w:tcPr>
          <w:tcW w:w="4253" w:type="dxa"/>
        </w:tcPr>
        <w:p w14:paraId="001A1A3C" w14:textId="77777777" w:rsidR="00FE1DD1" w:rsidRPr="00B6668E" w:rsidRDefault="00FE1DD1" w:rsidP="00F132FE">
          <w:pPr>
            <w:pStyle w:val="Footer"/>
            <w:rPr>
              <w:lang w:val="fi-FI"/>
            </w:rPr>
          </w:pPr>
        </w:p>
      </w:tc>
      <w:tc>
        <w:tcPr>
          <w:tcW w:w="3402" w:type="dxa"/>
        </w:tcPr>
        <w:p w14:paraId="001A1A3D" w14:textId="680C9102" w:rsidR="00FE1DD1" w:rsidRPr="00DB2BFD" w:rsidRDefault="00D96D38" w:rsidP="00597A0A">
          <w:r w:rsidRPr="00D96D38">
            <w:rPr>
              <w:b/>
              <w:lang w:val="fi-FI"/>
            </w:rPr>
            <w:t>Ohjeistus</w:t>
          </w:r>
        </w:p>
      </w:tc>
      <w:tc>
        <w:tcPr>
          <w:tcW w:w="1559" w:type="dxa"/>
        </w:tcPr>
        <w:p w14:paraId="001A1A3E" w14:textId="747A97A6" w:rsidR="00FE1DD1" w:rsidRPr="00DB2BFD" w:rsidRDefault="00FE1DD1" w:rsidP="00597A0A"/>
      </w:tc>
      <w:tc>
        <w:tcPr>
          <w:tcW w:w="1276" w:type="dxa"/>
          <w:gridSpan w:val="3"/>
        </w:tcPr>
        <w:p w14:paraId="001A1A3F" w14:textId="77777777" w:rsidR="00FE1DD1" w:rsidRPr="00DB2BFD" w:rsidRDefault="00FE1DD1" w:rsidP="00597A0A">
          <w:r w:rsidRPr="00DB2BFD">
            <w:fldChar w:fldCharType="begin"/>
          </w:r>
          <w:r w:rsidRPr="00DB2BFD">
            <w:instrText>PAGE</w:instrText>
          </w:r>
          <w:r w:rsidRPr="00DB2BFD">
            <w:fldChar w:fldCharType="separate"/>
          </w:r>
          <w:r w:rsidR="006C6E93" w:rsidRPr="00DB2BFD">
            <w:t>1</w:t>
          </w:r>
          <w:r w:rsidRPr="00DB2BFD">
            <w:fldChar w:fldCharType="end"/>
          </w:r>
          <w:r w:rsidRPr="00DB2BFD">
            <w:t xml:space="preserve"> (</w:t>
          </w:r>
          <w:r w:rsidRPr="00DB2BFD">
            <w:fldChar w:fldCharType="begin"/>
          </w:r>
          <w:r w:rsidRPr="00DB2BFD">
            <w:instrText>NUMPAGES</w:instrText>
          </w:r>
          <w:r w:rsidRPr="00DB2BFD">
            <w:fldChar w:fldCharType="separate"/>
          </w:r>
          <w:r w:rsidR="006C6E93" w:rsidRPr="00DB2BFD">
            <w:t>1</w:t>
          </w:r>
          <w:r w:rsidRPr="00DB2BFD">
            <w:fldChar w:fldCharType="end"/>
          </w:r>
          <w:r w:rsidRPr="00DB2BFD">
            <w:t>)</w:t>
          </w:r>
        </w:p>
      </w:tc>
    </w:tr>
    <w:tr w:rsidR="00685309" w:rsidRPr="00B6668E" w14:paraId="001A1A44" w14:textId="77777777" w:rsidTr="00685309">
      <w:trPr>
        <w:gridAfter w:val="1"/>
        <w:wAfter w:w="16" w:type="dxa"/>
        <w:cantSplit/>
        <w:trHeight w:hRule="exact" w:val="312"/>
      </w:trPr>
      <w:tc>
        <w:tcPr>
          <w:tcW w:w="4253" w:type="dxa"/>
        </w:tcPr>
        <w:p w14:paraId="001A1A41" w14:textId="77777777" w:rsidR="00FE1DD1" w:rsidRPr="00B6668E" w:rsidRDefault="00FE1DD1">
          <w:pPr>
            <w:pStyle w:val="Header"/>
            <w:rPr>
              <w:lang w:val="fi-FI"/>
            </w:rPr>
          </w:pPr>
        </w:p>
      </w:tc>
      <w:tc>
        <w:tcPr>
          <w:tcW w:w="3402" w:type="dxa"/>
        </w:tcPr>
        <w:p w14:paraId="001A1A42" w14:textId="057D609C" w:rsidR="00FE1DD1" w:rsidRPr="00DB2BFD" w:rsidRDefault="00FE1DD1" w:rsidP="00597A0A"/>
      </w:tc>
      <w:tc>
        <w:tcPr>
          <w:tcW w:w="2819" w:type="dxa"/>
          <w:gridSpan w:val="3"/>
        </w:tcPr>
        <w:p w14:paraId="001A1A43" w14:textId="0402AE00" w:rsidR="00FE1DD1" w:rsidRPr="00DB2BFD" w:rsidRDefault="00FE1DD1" w:rsidP="00597A0A"/>
      </w:tc>
    </w:tr>
    <w:tr w:rsidR="00685309" w:rsidRPr="00B6668E" w14:paraId="001A1A48" w14:textId="77777777" w:rsidTr="00685309">
      <w:trPr>
        <w:gridAfter w:val="1"/>
        <w:wAfter w:w="16" w:type="dxa"/>
        <w:cantSplit/>
        <w:trHeight w:hRule="exact" w:val="312"/>
      </w:trPr>
      <w:tc>
        <w:tcPr>
          <w:tcW w:w="4253" w:type="dxa"/>
        </w:tcPr>
        <w:p w14:paraId="001A1A45" w14:textId="77777777" w:rsidR="00FE1DD1" w:rsidRPr="00B6668E" w:rsidRDefault="00FE1DD1">
          <w:pPr>
            <w:pStyle w:val="Header"/>
            <w:rPr>
              <w:lang w:val="fi-FI"/>
            </w:rPr>
          </w:pPr>
        </w:p>
      </w:tc>
      <w:tc>
        <w:tcPr>
          <w:tcW w:w="3402" w:type="dxa"/>
        </w:tcPr>
        <w:p w14:paraId="001A1A46" w14:textId="77777777" w:rsidR="00FE1DD1" w:rsidRPr="00DB2BFD" w:rsidRDefault="00FE1DD1" w:rsidP="00597A0A"/>
      </w:tc>
      <w:tc>
        <w:tcPr>
          <w:tcW w:w="2819" w:type="dxa"/>
          <w:gridSpan w:val="3"/>
        </w:tcPr>
        <w:p w14:paraId="001A1A47" w14:textId="2CBE97CD" w:rsidR="00FE1DD1" w:rsidRPr="00DB2BFD" w:rsidRDefault="00FE1DD1" w:rsidP="00597A0A"/>
      </w:tc>
    </w:tr>
    <w:tr w:rsidR="00685309" w:rsidRPr="00B6668E" w14:paraId="001A1A4C" w14:textId="77777777" w:rsidTr="00685309">
      <w:trPr>
        <w:gridAfter w:val="1"/>
        <w:wAfter w:w="16" w:type="dxa"/>
        <w:cantSplit/>
        <w:trHeight w:hRule="exact" w:val="312"/>
      </w:trPr>
      <w:tc>
        <w:tcPr>
          <w:tcW w:w="4253" w:type="dxa"/>
        </w:tcPr>
        <w:p w14:paraId="001A1A49" w14:textId="77777777" w:rsidR="00FE1DD1" w:rsidRPr="00B6668E" w:rsidRDefault="00FE1DD1">
          <w:pPr>
            <w:pStyle w:val="Header"/>
            <w:rPr>
              <w:lang w:val="fi-FI"/>
            </w:rPr>
          </w:pPr>
        </w:p>
      </w:tc>
      <w:tc>
        <w:tcPr>
          <w:tcW w:w="3402" w:type="dxa"/>
        </w:tcPr>
        <w:sdt>
          <w:sdtPr>
            <w:rPr>
              <w:rFonts w:eastAsiaTheme="majorEastAsia"/>
            </w:rPr>
            <w:id w:val="266504658"/>
            <w:dataBinding w:prefixMappings="xmlns:ns0='http://schemas.microsoft.com/office/2006/coverPageProps'" w:xpath="/ns0:CoverPageProperties[1]/ns0:PublishDate[1]" w:storeItemID="{55AF091B-3C7A-41E3-B477-F2FDAA23CFDA}"/>
            <w:date w:fullDate="2024-03-15T00:00:00Z">
              <w:dateFormat w:val="d.M.yyyy"/>
              <w:lid w:val="fi-FI"/>
              <w:storeMappedDataAs w:val="dateTime"/>
              <w:calendar w:val="gregorian"/>
            </w:date>
          </w:sdtPr>
          <w:sdtEndPr/>
          <w:sdtContent>
            <w:p w14:paraId="001A1A4A" w14:textId="7775D920" w:rsidR="00FE1DD1" w:rsidRPr="00DB2BFD" w:rsidRDefault="00D96D38" w:rsidP="00597A0A">
              <w:r>
                <w:rPr>
                  <w:rFonts w:eastAsiaTheme="majorEastAsia"/>
                </w:rPr>
                <w:t>15.3.2024</w:t>
              </w:r>
            </w:p>
          </w:sdtContent>
        </w:sdt>
      </w:tc>
      <w:tc>
        <w:tcPr>
          <w:tcW w:w="2819" w:type="dxa"/>
          <w:gridSpan w:val="3"/>
        </w:tcPr>
        <w:p w14:paraId="001A1A4B" w14:textId="166ADC3B" w:rsidR="00FE1DD1" w:rsidRPr="00DB2BFD" w:rsidRDefault="00FE1DD1" w:rsidP="00597A0A"/>
      </w:tc>
    </w:tr>
    <w:tr w:rsidR="00B13E76" w:rsidRPr="00B6668E" w14:paraId="001A1A4E" w14:textId="77777777" w:rsidTr="00685309">
      <w:trPr>
        <w:gridAfter w:val="2"/>
        <w:wAfter w:w="709" w:type="dxa"/>
        <w:cantSplit/>
        <w:trHeight w:hRule="exact" w:val="283"/>
      </w:trPr>
      <w:tc>
        <w:tcPr>
          <w:tcW w:w="9781" w:type="dxa"/>
          <w:gridSpan w:val="4"/>
        </w:tcPr>
        <w:p w14:paraId="001A1A4D" w14:textId="77777777" w:rsidR="00FE1DD1" w:rsidRPr="00B6668E" w:rsidRDefault="00FE1DD1">
          <w:pPr>
            <w:pStyle w:val="Header"/>
            <w:rPr>
              <w:bCs/>
              <w:lang w:val="fi-FI"/>
            </w:rPr>
          </w:pPr>
        </w:p>
      </w:tc>
    </w:tr>
  </w:tbl>
  <w:p w14:paraId="001A1A4F" w14:textId="77777777" w:rsidR="0014405D" w:rsidRPr="00B6668E" w:rsidRDefault="00E43B16" w:rsidP="00EB3A38">
    <w:pPr>
      <w:pStyle w:val="Header"/>
    </w:pPr>
    <w:r w:rsidRPr="00B6668E">
      <w:rPr>
        <w:noProof/>
        <w:lang w:eastAsia="fi-FI"/>
      </w:rPr>
      <w:drawing>
        <wp:anchor distT="0" distB="0" distL="114300" distR="114300" simplePos="0" relativeHeight="251658240" behindDoc="1" locked="0" layoutInCell="1" allowOverlap="1" wp14:anchorId="001A1A5D" wp14:editId="200BE5A7">
          <wp:simplePos x="0" y="0"/>
          <wp:positionH relativeFrom="page">
            <wp:posOffset>292100</wp:posOffset>
          </wp:positionH>
          <wp:positionV relativeFrom="page">
            <wp:posOffset>314960</wp:posOffset>
          </wp:positionV>
          <wp:extent cx="1723327" cy="3924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23327" cy="39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74DE6"/>
    <w:multiLevelType w:val="multilevel"/>
    <w:tmpl w:val="DBF8413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6814E3"/>
    <w:multiLevelType w:val="hybridMultilevel"/>
    <w:tmpl w:val="55B69C44"/>
    <w:lvl w:ilvl="0" w:tplc="DE70F3B0">
      <w:start w:val="1"/>
      <w:numFmt w:val="bullet"/>
      <w:pStyle w:val="ListParagraph"/>
      <w:lvlText w:val="-"/>
      <w:lvlJc w:val="left"/>
      <w:pPr>
        <w:ind w:left="2912" w:hanging="360"/>
      </w:pPr>
      <w:rPr>
        <w:rFonts w:ascii="Verdana" w:hAnsi="Verdana"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 w15:restartNumberingAfterBreak="0">
    <w:nsid w:val="34A612F4"/>
    <w:multiLevelType w:val="hybridMultilevel"/>
    <w:tmpl w:val="AF12FB98"/>
    <w:lvl w:ilvl="0" w:tplc="8C02AF02">
      <w:start w:val="1"/>
      <w:numFmt w:val="decimal"/>
      <w:pStyle w:val="Numeroituotsikko1"/>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39FF3598"/>
    <w:multiLevelType w:val="hybridMultilevel"/>
    <w:tmpl w:val="EEFAAA96"/>
    <w:lvl w:ilvl="0" w:tplc="9D927A90">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41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30B"/>
    <w:rsid w:val="00017962"/>
    <w:rsid w:val="000A15CC"/>
    <w:rsid w:val="000C7E8C"/>
    <w:rsid w:val="000E6B92"/>
    <w:rsid w:val="00111FD2"/>
    <w:rsid w:val="00116DD0"/>
    <w:rsid w:val="001172A0"/>
    <w:rsid w:val="001210BB"/>
    <w:rsid w:val="00127D7F"/>
    <w:rsid w:val="00134133"/>
    <w:rsid w:val="0014405D"/>
    <w:rsid w:val="0017518E"/>
    <w:rsid w:val="00184A4B"/>
    <w:rsid w:val="001930D7"/>
    <w:rsid w:val="001D0BBD"/>
    <w:rsid w:val="001D6732"/>
    <w:rsid w:val="00224661"/>
    <w:rsid w:val="00227FBA"/>
    <w:rsid w:val="0026730D"/>
    <w:rsid w:val="002756DF"/>
    <w:rsid w:val="00290218"/>
    <w:rsid w:val="002B0837"/>
    <w:rsid w:val="002B6744"/>
    <w:rsid w:val="002E2A82"/>
    <w:rsid w:val="002E781B"/>
    <w:rsid w:val="002F744B"/>
    <w:rsid w:val="00323404"/>
    <w:rsid w:val="0035532F"/>
    <w:rsid w:val="00356779"/>
    <w:rsid w:val="00372826"/>
    <w:rsid w:val="00373B5C"/>
    <w:rsid w:val="00387217"/>
    <w:rsid w:val="00392633"/>
    <w:rsid w:val="003C3092"/>
    <w:rsid w:val="00401453"/>
    <w:rsid w:val="00402D5E"/>
    <w:rsid w:val="0042161E"/>
    <w:rsid w:val="00421EEB"/>
    <w:rsid w:val="00423BE5"/>
    <w:rsid w:val="00446A2E"/>
    <w:rsid w:val="00451B69"/>
    <w:rsid w:val="00454DAF"/>
    <w:rsid w:val="004572D6"/>
    <w:rsid w:val="004671CC"/>
    <w:rsid w:val="004A7261"/>
    <w:rsid w:val="004C2836"/>
    <w:rsid w:val="004D3B45"/>
    <w:rsid w:val="004E269F"/>
    <w:rsid w:val="004E3155"/>
    <w:rsid w:val="004F1FD4"/>
    <w:rsid w:val="00501DEE"/>
    <w:rsid w:val="00527B97"/>
    <w:rsid w:val="0053373B"/>
    <w:rsid w:val="00540FB3"/>
    <w:rsid w:val="00552D0A"/>
    <w:rsid w:val="00553799"/>
    <w:rsid w:val="00581A2A"/>
    <w:rsid w:val="00582CF2"/>
    <w:rsid w:val="0059768A"/>
    <w:rsid w:val="00597A0A"/>
    <w:rsid w:val="005A5814"/>
    <w:rsid w:val="005B2E24"/>
    <w:rsid w:val="005B7196"/>
    <w:rsid w:val="005C1FDC"/>
    <w:rsid w:val="005D3FAC"/>
    <w:rsid w:val="005D4C87"/>
    <w:rsid w:val="005F0502"/>
    <w:rsid w:val="006028BA"/>
    <w:rsid w:val="00606D3B"/>
    <w:rsid w:val="006559ED"/>
    <w:rsid w:val="00655F43"/>
    <w:rsid w:val="006643EC"/>
    <w:rsid w:val="00667030"/>
    <w:rsid w:val="00683E43"/>
    <w:rsid w:val="00685309"/>
    <w:rsid w:val="0069178E"/>
    <w:rsid w:val="00692079"/>
    <w:rsid w:val="00696399"/>
    <w:rsid w:val="006C6E93"/>
    <w:rsid w:val="006D0660"/>
    <w:rsid w:val="006D2453"/>
    <w:rsid w:val="006D6920"/>
    <w:rsid w:val="0071674C"/>
    <w:rsid w:val="007171C2"/>
    <w:rsid w:val="007308AA"/>
    <w:rsid w:val="00732BAE"/>
    <w:rsid w:val="007447CC"/>
    <w:rsid w:val="0075262A"/>
    <w:rsid w:val="007614C0"/>
    <w:rsid w:val="007625ED"/>
    <w:rsid w:val="00796256"/>
    <w:rsid w:val="007A5ECE"/>
    <w:rsid w:val="007A6258"/>
    <w:rsid w:val="007B7550"/>
    <w:rsid w:val="007B7D1C"/>
    <w:rsid w:val="007F40E6"/>
    <w:rsid w:val="007F63B6"/>
    <w:rsid w:val="00815F89"/>
    <w:rsid w:val="0083235A"/>
    <w:rsid w:val="00842446"/>
    <w:rsid w:val="00852E5B"/>
    <w:rsid w:val="00856354"/>
    <w:rsid w:val="008720B0"/>
    <w:rsid w:val="00876919"/>
    <w:rsid w:val="0089447A"/>
    <w:rsid w:val="008A28B9"/>
    <w:rsid w:val="008A3E6C"/>
    <w:rsid w:val="008B1667"/>
    <w:rsid w:val="008B41E9"/>
    <w:rsid w:val="008C46DF"/>
    <w:rsid w:val="0090609F"/>
    <w:rsid w:val="00946211"/>
    <w:rsid w:val="009569CA"/>
    <w:rsid w:val="00960014"/>
    <w:rsid w:val="00961E0F"/>
    <w:rsid w:val="009766E2"/>
    <w:rsid w:val="00992CD5"/>
    <w:rsid w:val="00997993"/>
    <w:rsid w:val="009B3C00"/>
    <w:rsid w:val="009B4919"/>
    <w:rsid w:val="009B5BF0"/>
    <w:rsid w:val="009F6A5B"/>
    <w:rsid w:val="00A05B9F"/>
    <w:rsid w:val="00A25992"/>
    <w:rsid w:val="00A27470"/>
    <w:rsid w:val="00A351A7"/>
    <w:rsid w:val="00A66D4D"/>
    <w:rsid w:val="00A7337B"/>
    <w:rsid w:val="00A82E1C"/>
    <w:rsid w:val="00AA2ECA"/>
    <w:rsid w:val="00AB3675"/>
    <w:rsid w:val="00AC29FC"/>
    <w:rsid w:val="00AC7BC5"/>
    <w:rsid w:val="00AF3E17"/>
    <w:rsid w:val="00AF5FDE"/>
    <w:rsid w:val="00B01D25"/>
    <w:rsid w:val="00B06142"/>
    <w:rsid w:val="00B07E91"/>
    <w:rsid w:val="00B13E76"/>
    <w:rsid w:val="00B176E2"/>
    <w:rsid w:val="00B212F8"/>
    <w:rsid w:val="00B6161F"/>
    <w:rsid w:val="00B6621E"/>
    <w:rsid w:val="00B6668E"/>
    <w:rsid w:val="00BA3B59"/>
    <w:rsid w:val="00BC164A"/>
    <w:rsid w:val="00BD6FB8"/>
    <w:rsid w:val="00C01DE3"/>
    <w:rsid w:val="00C2034C"/>
    <w:rsid w:val="00C479A0"/>
    <w:rsid w:val="00C62349"/>
    <w:rsid w:val="00CB7631"/>
    <w:rsid w:val="00CC1DDF"/>
    <w:rsid w:val="00CC64F4"/>
    <w:rsid w:val="00CD0F1F"/>
    <w:rsid w:val="00CE070B"/>
    <w:rsid w:val="00CF6E8E"/>
    <w:rsid w:val="00D048F6"/>
    <w:rsid w:val="00D105D2"/>
    <w:rsid w:val="00D31C7E"/>
    <w:rsid w:val="00D33740"/>
    <w:rsid w:val="00D45BC7"/>
    <w:rsid w:val="00D571F6"/>
    <w:rsid w:val="00D96D38"/>
    <w:rsid w:val="00DA0A5E"/>
    <w:rsid w:val="00DA1632"/>
    <w:rsid w:val="00DB1702"/>
    <w:rsid w:val="00DB18EE"/>
    <w:rsid w:val="00DB2BFD"/>
    <w:rsid w:val="00DC1380"/>
    <w:rsid w:val="00DD6155"/>
    <w:rsid w:val="00DF5692"/>
    <w:rsid w:val="00E06174"/>
    <w:rsid w:val="00E131CA"/>
    <w:rsid w:val="00E179E6"/>
    <w:rsid w:val="00E43B16"/>
    <w:rsid w:val="00E50C1B"/>
    <w:rsid w:val="00E61291"/>
    <w:rsid w:val="00E72462"/>
    <w:rsid w:val="00E80616"/>
    <w:rsid w:val="00E9130D"/>
    <w:rsid w:val="00EB14C1"/>
    <w:rsid w:val="00EB3A38"/>
    <w:rsid w:val="00EB4C7A"/>
    <w:rsid w:val="00ED4841"/>
    <w:rsid w:val="00ED5531"/>
    <w:rsid w:val="00F0509D"/>
    <w:rsid w:val="00F132FE"/>
    <w:rsid w:val="00F14454"/>
    <w:rsid w:val="00F35F05"/>
    <w:rsid w:val="00F4130B"/>
    <w:rsid w:val="00F56DB2"/>
    <w:rsid w:val="00F60A8B"/>
    <w:rsid w:val="00F710E7"/>
    <w:rsid w:val="00FA5F88"/>
    <w:rsid w:val="00FB52B1"/>
    <w:rsid w:val="00FD72D1"/>
    <w:rsid w:val="00FE16C5"/>
    <w:rsid w:val="00FE1DD1"/>
    <w:rsid w:val="00FE5097"/>
    <w:rsid w:val="00FF28CD"/>
    <w:rsid w:val="00FF4090"/>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A19F5"/>
  <w15:docId w15:val="{DF4BFE6B-ED0C-4734-8C52-7D71A633A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pace Grotesk" w:eastAsiaTheme="minorHAnsi" w:hAnsi="Space Grotesk" w:cs="Rockwell (Headings)"/>
        <w:b/>
        <w:color w:val="000000" w:themeColor="text1"/>
        <w:szCs w:val="28"/>
        <w:lang w:val="fi-FI"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32FE"/>
    <w:pPr>
      <w:tabs>
        <w:tab w:val="left" w:pos="2608"/>
        <w:tab w:val="left" w:pos="3912"/>
      </w:tabs>
    </w:pPr>
    <w:rPr>
      <w:rFonts w:ascii="Roboto" w:hAnsi="Roboto"/>
      <w:b w:val="0"/>
    </w:rPr>
  </w:style>
  <w:style w:type="paragraph" w:styleId="Heading1">
    <w:name w:val="heading 1"/>
    <w:next w:val="BodyText"/>
    <w:link w:val="Heading1Char"/>
    <w:uiPriority w:val="9"/>
    <w:qFormat/>
    <w:rsid w:val="00F132FE"/>
    <w:pPr>
      <w:keepNext/>
      <w:keepLines/>
      <w:numPr>
        <w:numId w:val="4"/>
      </w:numPr>
      <w:spacing w:after="280" w:line="280" w:lineRule="exact"/>
      <w:ind w:left="357" w:hanging="357"/>
      <w:outlineLvl w:val="0"/>
    </w:pPr>
    <w:rPr>
      <w:rFonts w:eastAsiaTheme="majorEastAsia" w:cstheme="majorHAnsi"/>
      <w:bCs/>
    </w:rPr>
  </w:style>
  <w:style w:type="paragraph" w:styleId="Heading2">
    <w:name w:val="heading 2"/>
    <w:basedOn w:val="Heading1"/>
    <w:next w:val="BodyText"/>
    <w:link w:val="Heading2Char"/>
    <w:uiPriority w:val="9"/>
    <w:qFormat/>
    <w:rsid w:val="000E6B92"/>
    <w:pPr>
      <w:numPr>
        <w:ilvl w:val="1"/>
      </w:numPr>
      <w:ind w:left="431" w:hanging="431"/>
      <w:outlineLvl w:val="1"/>
    </w:pPr>
    <w:rPr>
      <w:bCs w:val="0"/>
      <w:szCs w:val="26"/>
    </w:rPr>
  </w:style>
  <w:style w:type="paragraph" w:styleId="Heading3">
    <w:name w:val="heading 3"/>
    <w:basedOn w:val="Heading2"/>
    <w:next w:val="BodyText"/>
    <w:link w:val="Heading3Char"/>
    <w:uiPriority w:val="9"/>
    <w:qFormat/>
    <w:rsid w:val="000E6B92"/>
    <w:pPr>
      <w:numPr>
        <w:ilvl w:val="2"/>
      </w:numPr>
      <w:ind w:left="505" w:hanging="505"/>
      <w:outlineLvl w:val="2"/>
    </w:pPr>
    <w:rPr>
      <w:rFonts w:cstheme="majorBidi"/>
      <w:bCs/>
    </w:rPr>
  </w:style>
  <w:style w:type="paragraph" w:styleId="Heading4">
    <w:name w:val="heading 4"/>
    <w:basedOn w:val="Heading2"/>
    <w:next w:val="BodyText"/>
    <w:link w:val="Heading4Char"/>
    <w:uiPriority w:val="9"/>
    <w:semiHidden/>
    <w:unhideWhenUsed/>
    <w:rsid w:val="001210BB"/>
    <w:pPr>
      <w:numPr>
        <w:ilvl w:val="3"/>
      </w:numPr>
      <w:ind w:left="646" w:hanging="646"/>
      <w:outlineLvl w:val="3"/>
    </w:pPr>
    <w:rPr>
      <w:rFonts w:cstheme="majorBidi"/>
      <w:bCs/>
      <w:iCs/>
    </w:rPr>
  </w:style>
  <w:style w:type="paragraph" w:styleId="Heading5">
    <w:name w:val="heading 5"/>
    <w:basedOn w:val="Normal"/>
    <w:next w:val="Normal"/>
    <w:link w:val="Heading5Char"/>
    <w:uiPriority w:val="9"/>
    <w:semiHidden/>
    <w:unhideWhenUsed/>
    <w:qFormat/>
    <w:rsid w:val="000E6B92"/>
    <w:pPr>
      <w:keepNext/>
      <w:keepLines/>
      <w:numPr>
        <w:ilvl w:val="4"/>
        <w:numId w:val="4"/>
      </w:numPr>
      <w:spacing w:before="200"/>
      <w:outlineLvl w:val="4"/>
    </w:pPr>
    <w:rPr>
      <w:rFonts w:asciiTheme="majorHAnsi" w:eastAsiaTheme="majorEastAsia" w:hAnsiTheme="majorHAnsi" w:cstheme="majorBidi"/>
      <w:color w:val="247F0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2FE"/>
    <w:rPr>
      <w:rFonts w:ascii="Roboto" w:eastAsiaTheme="majorEastAsia" w:hAnsi="Roboto" w:cstheme="majorHAnsi"/>
      <w:b w:val="0"/>
      <w:bCs/>
      <w:i w:val="0"/>
      <w:sz w:val="20"/>
    </w:rPr>
  </w:style>
  <w:style w:type="paragraph" w:styleId="Header">
    <w:name w:val="header"/>
    <w:basedOn w:val="Normal"/>
    <w:link w:val="HeaderChar"/>
    <w:uiPriority w:val="99"/>
    <w:unhideWhenUsed/>
    <w:rsid w:val="00F132FE"/>
    <w:pPr>
      <w:spacing w:line="216" w:lineRule="auto"/>
    </w:pPr>
    <w:rPr>
      <w:rFonts w:ascii="Space Grotesk Medium" w:hAnsi="Space Grotesk Medium"/>
    </w:rPr>
  </w:style>
  <w:style w:type="paragraph" w:styleId="BodyText">
    <w:name w:val="Body Text"/>
    <w:basedOn w:val="Normal"/>
    <w:link w:val="BodyTextChar"/>
    <w:uiPriority w:val="99"/>
    <w:qFormat/>
    <w:rsid w:val="00552D0A"/>
    <w:pPr>
      <w:spacing w:after="120" w:line="280" w:lineRule="atLeast"/>
      <w:ind w:left="2608"/>
    </w:pPr>
  </w:style>
  <w:style w:type="character" w:customStyle="1" w:styleId="BodyTextChar">
    <w:name w:val="Body Text Char"/>
    <w:basedOn w:val="DefaultParagraphFont"/>
    <w:link w:val="BodyText"/>
    <w:uiPriority w:val="99"/>
    <w:rsid w:val="00552D0A"/>
    <w:rPr>
      <w:rFonts w:ascii="Roboto" w:hAnsi="Roboto"/>
      <w:b w:val="0"/>
      <w:i w:val="0"/>
      <w:sz w:val="20"/>
    </w:rPr>
  </w:style>
  <w:style w:type="character" w:customStyle="1" w:styleId="HeaderChar">
    <w:name w:val="Header Char"/>
    <w:basedOn w:val="DefaultParagraphFont"/>
    <w:link w:val="Header"/>
    <w:uiPriority w:val="99"/>
    <w:rsid w:val="00F132FE"/>
    <w:rPr>
      <w:rFonts w:ascii="Space Grotesk Medium" w:hAnsi="Space Grotesk Medium"/>
      <w:b/>
      <w:i w:val="0"/>
      <w:sz w:val="20"/>
    </w:rPr>
  </w:style>
  <w:style w:type="paragraph" w:styleId="Footer">
    <w:name w:val="footer"/>
    <w:basedOn w:val="Normal"/>
    <w:link w:val="FooterChar"/>
    <w:uiPriority w:val="99"/>
    <w:unhideWhenUsed/>
    <w:rsid w:val="00F132FE"/>
    <w:rPr>
      <w:rFonts w:ascii="Space Grotesk Medium" w:hAnsi="Space Grotesk Medium"/>
      <w:sz w:val="17"/>
    </w:rPr>
  </w:style>
  <w:style w:type="character" w:customStyle="1" w:styleId="FooterChar">
    <w:name w:val="Footer Char"/>
    <w:basedOn w:val="DefaultParagraphFont"/>
    <w:link w:val="Footer"/>
    <w:uiPriority w:val="99"/>
    <w:rsid w:val="00F132FE"/>
    <w:rPr>
      <w:rFonts w:ascii="Space Grotesk Medium" w:hAnsi="Space Grotesk Medium"/>
      <w:b/>
      <w:i w:val="0"/>
      <w:sz w:val="17"/>
    </w:rPr>
  </w:style>
  <w:style w:type="paragraph" w:styleId="Title">
    <w:name w:val="Title"/>
    <w:basedOn w:val="Normal"/>
    <w:next w:val="BodyText"/>
    <w:link w:val="TitleChar"/>
    <w:uiPriority w:val="10"/>
    <w:qFormat/>
    <w:locked/>
    <w:rsid w:val="004E269F"/>
    <w:pPr>
      <w:spacing w:after="280"/>
      <w:contextualSpacing/>
    </w:pPr>
    <w:rPr>
      <w:rFonts w:ascii="Space Grotesk" w:eastAsiaTheme="majorEastAsia" w:hAnsi="Space Grotesk" w:cstheme="majorHAnsi"/>
      <w:b/>
      <w:kern w:val="28"/>
      <w:sz w:val="23"/>
      <w:szCs w:val="52"/>
    </w:rPr>
  </w:style>
  <w:style w:type="character" w:customStyle="1" w:styleId="TitleChar">
    <w:name w:val="Title Char"/>
    <w:basedOn w:val="DefaultParagraphFont"/>
    <w:link w:val="Title"/>
    <w:uiPriority w:val="10"/>
    <w:rsid w:val="004E269F"/>
    <w:rPr>
      <w:rFonts w:ascii="Roboto" w:eastAsiaTheme="majorEastAsia" w:hAnsi="Roboto" w:cstheme="majorHAnsi"/>
      <w:b w:val="0"/>
      <w:i w:val="0"/>
      <w:kern w:val="28"/>
      <w:sz w:val="23"/>
      <w:szCs w:val="52"/>
    </w:rPr>
  </w:style>
  <w:style w:type="character" w:customStyle="1" w:styleId="Heading2Char">
    <w:name w:val="Heading 2 Char"/>
    <w:basedOn w:val="DefaultParagraphFont"/>
    <w:link w:val="Heading2"/>
    <w:uiPriority w:val="9"/>
    <w:rsid w:val="000E6B92"/>
    <w:rPr>
      <w:rFonts w:asciiTheme="majorHAnsi" w:eastAsiaTheme="majorEastAsia" w:hAnsiTheme="majorHAnsi" w:cstheme="majorHAnsi"/>
      <w:b w:val="0"/>
      <w:i w:val="0"/>
      <w:sz w:val="20"/>
      <w:szCs w:val="26"/>
    </w:rPr>
  </w:style>
  <w:style w:type="paragraph" w:styleId="Subtitle">
    <w:name w:val="Subtitle"/>
    <w:basedOn w:val="Normal"/>
    <w:next w:val="BodyText"/>
    <w:link w:val="SubtitleChar"/>
    <w:uiPriority w:val="11"/>
    <w:rsid w:val="00F132FE"/>
    <w:pPr>
      <w:numPr>
        <w:ilvl w:val="1"/>
      </w:numPr>
    </w:pPr>
    <w:rPr>
      <w:rFonts w:ascii="Space Grotesk Medium" w:eastAsiaTheme="majorEastAsia" w:hAnsi="Space Grotesk Medium" w:cstheme="majorHAnsi"/>
      <w:b/>
      <w:iCs/>
      <w:sz w:val="24"/>
      <w:szCs w:val="24"/>
    </w:rPr>
  </w:style>
  <w:style w:type="character" w:customStyle="1" w:styleId="SubtitleChar">
    <w:name w:val="Subtitle Char"/>
    <w:basedOn w:val="DefaultParagraphFont"/>
    <w:link w:val="Subtitle"/>
    <w:uiPriority w:val="11"/>
    <w:rsid w:val="00F132FE"/>
    <w:rPr>
      <w:rFonts w:ascii="Space Grotesk Medium" w:eastAsiaTheme="majorEastAsia" w:hAnsi="Space Grotesk Medium" w:cstheme="majorHAnsi"/>
      <w:b/>
      <w:i w:val="0"/>
      <w:iCs/>
      <w:sz w:val="24"/>
      <w:szCs w:val="24"/>
    </w:rPr>
  </w:style>
  <w:style w:type="paragraph" w:styleId="ListParagraph">
    <w:name w:val="List Paragraph"/>
    <w:basedOn w:val="BodyText"/>
    <w:uiPriority w:val="34"/>
    <w:qFormat/>
    <w:rsid w:val="00F132FE"/>
    <w:pPr>
      <w:numPr>
        <w:numId w:val="1"/>
      </w:numPr>
      <w:spacing w:after="0"/>
      <w:contextualSpacing/>
    </w:pPr>
    <w:rPr>
      <w:b/>
    </w:rPr>
  </w:style>
  <w:style w:type="paragraph" w:styleId="NoSpacing">
    <w:name w:val="No Spacing"/>
    <w:uiPriority w:val="1"/>
    <w:rsid w:val="008B1667"/>
  </w:style>
  <w:style w:type="character" w:customStyle="1" w:styleId="Heading4Char">
    <w:name w:val="Heading 4 Char"/>
    <w:basedOn w:val="DefaultParagraphFont"/>
    <w:link w:val="Heading4"/>
    <w:uiPriority w:val="9"/>
    <w:semiHidden/>
    <w:rsid w:val="001210BB"/>
    <w:rPr>
      <w:rFonts w:asciiTheme="majorHAnsi" w:eastAsiaTheme="majorEastAsia" w:hAnsiTheme="majorHAnsi" w:cstheme="majorBidi"/>
      <w:b w:val="0"/>
      <w:bCs/>
      <w:i w:val="0"/>
      <w:iCs/>
      <w:sz w:val="20"/>
      <w:szCs w:val="26"/>
    </w:rPr>
  </w:style>
  <w:style w:type="character" w:customStyle="1" w:styleId="Heading3Char">
    <w:name w:val="Heading 3 Char"/>
    <w:basedOn w:val="DefaultParagraphFont"/>
    <w:link w:val="Heading3"/>
    <w:uiPriority w:val="9"/>
    <w:rsid w:val="000E6B92"/>
    <w:rPr>
      <w:rFonts w:asciiTheme="majorHAnsi" w:eastAsiaTheme="majorEastAsia" w:hAnsiTheme="majorHAnsi" w:cstheme="majorBidi"/>
      <w:b w:val="0"/>
      <w:bCs/>
      <w:i w:val="0"/>
      <w:sz w:val="20"/>
      <w:szCs w:val="26"/>
    </w:rPr>
  </w:style>
  <w:style w:type="paragraph" w:styleId="BalloonText">
    <w:name w:val="Balloon Text"/>
    <w:basedOn w:val="Normal"/>
    <w:link w:val="BalloonTextChar"/>
    <w:uiPriority w:val="99"/>
    <w:semiHidden/>
    <w:unhideWhenUsed/>
    <w:rsid w:val="003C3092"/>
    <w:rPr>
      <w:rFonts w:ascii="Tahoma" w:hAnsi="Tahoma" w:cs="Tahoma"/>
      <w:sz w:val="16"/>
      <w:szCs w:val="16"/>
    </w:rPr>
  </w:style>
  <w:style w:type="character" w:customStyle="1" w:styleId="BalloonTextChar">
    <w:name w:val="Balloon Text Char"/>
    <w:basedOn w:val="DefaultParagraphFont"/>
    <w:link w:val="BalloonText"/>
    <w:uiPriority w:val="99"/>
    <w:semiHidden/>
    <w:rsid w:val="003C3092"/>
    <w:rPr>
      <w:rFonts w:ascii="Tahoma" w:hAnsi="Tahoma" w:cs="Tahoma"/>
      <w:b w:val="0"/>
      <w:i w:val="0"/>
      <w:sz w:val="16"/>
      <w:szCs w:val="16"/>
    </w:rPr>
  </w:style>
  <w:style w:type="character" w:styleId="Strong">
    <w:name w:val="Strong"/>
    <w:basedOn w:val="DefaultParagraphFont"/>
    <w:uiPriority w:val="8"/>
    <w:qFormat/>
    <w:rsid w:val="00F132FE"/>
    <w:rPr>
      <w:rFonts w:ascii="Space Grotesk" w:hAnsi="Space Grotesk"/>
      <w:b w:val="0"/>
      <w:bCs/>
      <w:i w:val="0"/>
      <w:sz w:val="20"/>
    </w:rPr>
  </w:style>
  <w:style w:type="paragraph" w:styleId="Date">
    <w:name w:val="Date"/>
    <w:basedOn w:val="Normal"/>
    <w:next w:val="Normal"/>
    <w:link w:val="DateChar"/>
    <w:uiPriority w:val="99"/>
    <w:unhideWhenUsed/>
    <w:rsid w:val="00E50C1B"/>
    <w:pPr>
      <w:spacing w:after="200" w:line="276" w:lineRule="auto"/>
    </w:pPr>
    <w:rPr>
      <w:rFonts w:cstheme="minorBidi"/>
      <w:b/>
      <w:color w:val="49FF00" w:themeColor="accent1"/>
      <w:szCs w:val="20"/>
      <w:lang w:eastAsia="fi-FI"/>
    </w:rPr>
  </w:style>
  <w:style w:type="character" w:customStyle="1" w:styleId="DateChar">
    <w:name w:val="Date Char"/>
    <w:basedOn w:val="DefaultParagraphFont"/>
    <w:link w:val="Date"/>
    <w:uiPriority w:val="99"/>
    <w:rsid w:val="00E50C1B"/>
    <w:rPr>
      <w:rFonts w:ascii="Roboto" w:hAnsi="Roboto" w:cstheme="minorBidi"/>
      <w:b/>
      <w:i w:val="0"/>
      <w:color w:val="49FF00" w:themeColor="accent1"/>
      <w:sz w:val="20"/>
      <w:szCs w:val="20"/>
      <w:lang w:eastAsia="fi-FI"/>
    </w:rPr>
  </w:style>
  <w:style w:type="table" w:styleId="TableGrid">
    <w:name w:val="Table Grid"/>
    <w:basedOn w:val="TableNormal"/>
    <w:rsid w:val="00E50C1B"/>
    <w:rPr>
      <w:rFonts w:eastAsia="Times New Roman" w:cs="Times New Roman"/>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A1632"/>
    <w:rPr>
      <w:rFonts w:ascii="Roboto" w:hAnsi="Roboto"/>
      <w:b w:val="0"/>
      <w:i w:val="0"/>
      <w:color w:val="808080"/>
      <w:sz w:val="20"/>
    </w:rPr>
  </w:style>
  <w:style w:type="paragraph" w:styleId="Closing">
    <w:name w:val="Closing"/>
    <w:basedOn w:val="BodyText"/>
    <w:link w:val="ClosingChar"/>
    <w:uiPriority w:val="99"/>
    <w:rsid w:val="00A351A7"/>
    <w:pPr>
      <w:spacing w:after="0"/>
    </w:pPr>
  </w:style>
  <w:style w:type="character" w:customStyle="1" w:styleId="ClosingChar">
    <w:name w:val="Closing Char"/>
    <w:basedOn w:val="DefaultParagraphFont"/>
    <w:link w:val="Closing"/>
    <w:uiPriority w:val="99"/>
    <w:rsid w:val="00A351A7"/>
    <w:rPr>
      <w:rFonts w:ascii="Roboto" w:hAnsi="Roboto"/>
      <w:b w:val="0"/>
      <w:i w:val="0"/>
      <w:sz w:val="17"/>
    </w:rPr>
  </w:style>
  <w:style w:type="paragraph" w:customStyle="1" w:styleId="Vastaanottaja">
    <w:name w:val="Vastaanottaja"/>
    <w:basedOn w:val="Normal"/>
    <w:rsid w:val="007625ED"/>
    <w:rPr>
      <w:rFonts w:eastAsia="Times New Roman" w:cs="Times New Roman"/>
      <w:szCs w:val="20"/>
      <w:lang w:val="en-US"/>
    </w:rPr>
  </w:style>
  <w:style w:type="paragraph" w:customStyle="1" w:styleId="Numeroituotsikko1">
    <w:name w:val="Numeroitu otsikko 1"/>
    <w:basedOn w:val="Heading1"/>
    <w:next w:val="BodyText"/>
    <w:qFormat/>
    <w:rsid w:val="00F132FE"/>
    <w:pPr>
      <w:numPr>
        <w:numId w:val="2"/>
      </w:numPr>
      <w:spacing w:before="240"/>
      <w:ind w:left="397" w:hanging="397"/>
    </w:pPr>
    <w:rPr>
      <w:rFonts w:ascii="Roboto" w:hAnsi="Roboto"/>
      <w:b w:val="0"/>
    </w:rPr>
  </w:style>
  <w:style w:type="character" w:customStyle="1" w:styleId="Heading5Char">
    <w:name w:val="Heading 5 Char"/>
    <w:basedOn w:val="DefaultParagraphFont"/>
    <w:link w:val="Heading5"/>
    <w:uiPriority w:val="9"/>
    <w:semiHidden/>
    <w:rsid w:val="000E6B92"/>
    <w:rPr>
      <w:rFonts w:asciiTheme="majorHAnsi" w:eastAsiaTheme="majorEastAsia" w:hAnsiTheme="majorHAnsi" w:cstheme="majorBidi"/>
      <w:b w:val="0"/>
      <w:i w:val="0"/>
      <w:color w:val="247F00" w:themeColor="accent1" w:themeShade="7F"/>
      <w:sz w:val="20"/>
    </w:rPr>
  </w:style>
  <w:style w:type="character" w:styleId="Hyperlink">
    <w:name w:val="Hyperlink"/>
    <w:basedOn w:val="DefaultParagraphFont"/>
    <w:uiPriority w:val="99"/>
    <w:unhideWhenUsed/>
    <w:rsid w:val="00D96D38"/>
    <w:rPr>
      <w:color w:val="0563C1" w:themeColor="hyperlink"/>
      <w:u w:val="single"/>
    </w:rPr>
  </w:style>
  <w:style w:type="character" w:styleId="UnresolvedMention">
    <w:name w:val="Unresolved Mention"/>
    <w:basedOn w:val="DefaultParagraphFont"/>
    <w:uiPriority w:val="99"/>
    <w:semiHidden/>
    <w:unhideWhenUsed/>
    <w:rsid w:val="00D96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irvesisakuuluvuus@erillisverkot.fi"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verkot.dom\dfs\Mallipohjat\Dokumenttipohjat%202019\Asiakirjamallit\Suomeksi\Erillisverkot.dotx" TargetMode="External"/></Relationships>
</file>

<file path=word/theme/theme1.xml><?xml version="1.0" encoding="utf-8"?>
<a:theme xmlns:a="http://schemas.openxmlformats.org/drawingml/2006/main" name="Office Theme">
  <a:themeElements>
    <a:clrScheme name="ERVE">
      <a:dk1>
        <a:sysClr val="windowText" lastClr="000000"/>
      </a:dk1>
      <a:lt1>
        <a:srgbClr val="F0F0F0"/>
      </a:lt1>
      <a:dk2>
        <a:srgbClr val="2E2E2E"/>
      </a:dk2>
      <a:lt2>
        <a:srgbClr val="D2D2C8"/>
      </a:lt2>
      <a:accent1>
        <a:srgbClr val="49FF00"/>
      </a:accent1>
      <a:accent2>
        <a:srgbClr val="64008F"/>
      </a:accent2>
      <a:accent3>
        <a:srgbClr val="004A06"/>
      </a:accent3>
      <a:accent4>
        <a:srgbClr val="92FF66"/>
      </a:accent4>
      <a:accent5>
        <a:srgbClr val="8333A5"/>
      </a:accent5>
      <a:accent6>
        <a:srgbClr val="336E38"/>
      </a:accent6>
      <a:hlink>
        <a:srgbClr val="0563C1"/>
      </a:hlink>
      <a:folHlink>
        <a:srgbClr val="FF6C00"/>
      </a:folHlink>
    </a:clrScheme>
    <a:fontScheme name="ERVE">
      <a:majorFont>
        <a:latin typeface="Space Grotesk Bold"/>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085c3e1-2bef-4d9f-a146-a7546a78dc0c">
      <Terms xmlns="http://schemas.microsoft.com/office/infopath/2007/PartnerControls"/>
    </lcf76f155ced4ddcb4097134ff3c332f>
    <TaxCatchAll xmlns="68ab87f3-2926-4ce7-a6b7-d1785803179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AFED1B41BA38C647AC9F1200CD8C3643" ma:contentTypeVersion="15" ma:contentTypeDescription="Luo uusi asiakirja." ma:contentTypeScope="" ma:versionID="662ae1574599eb82049b9fec94b36f4c">
  <xsd:schema xmlns:xsd="http://www.w3.org/2001/XMLSchema" xmlns:xs="http://www.w3.org/2001/XMLSchema" xmlns:p="http://schemas.microsoft.com/office/2006/metadata/properties" xmlns:ns2="0085c3e1-2bef-4d9f-a146-a7546a78dc0c" xmlns:ns3="68ab87f3-2926-4ce7-a6b7-d17858031790" targetNamespace="http://schemas.microsoft.com/office/2006/metadata/properties" ma:root="true" ma:fieldsID="9e614edab56634f1cee76f075bbf3a80" ns2:_="" ns3:_="">
    <xsd:import namespace="0085c3e1-2bef-4d9f-a146-a7546a78dc0c"/>
    <xsd:import namespace="68ab87f3-2926-4ce7-a6b7-d178580317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85c3e1-2bef-4d9f-a146-a7546a78d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Kuvien tunnisteet" ma:readOnly="false" ma:fieldId="{5cf76f15-5ced-4ddc-b409-7134ff3c332f}" ma:taxonomyMulti="true" ma:sspId="9f2fb0f5-e63c-4e8e-9ea5-5963d22110f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ab87f3-2926-4ce7-a6b7-d17858031790" elementFormDefault="qualified">
    <xsd:import namespace="http://schemas.microsoft.com/office/2006/documentManagement/types"/>
    <xsd:import namespace="http://schemas.microsoft.com/office/infopath/2007/PartnerControls"/>
    <xsd:element name="SharedWithUsers" ma:index="12"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Jakamisen tiedot" ma:internalName="SharedWithDetails" ma:readOnly="true">
      <xsd:simpleType>
        <xsd:restriction base="dms:Note">
          <xsd:maxLength value="255"/>
        </xsd:restriction>
      </xsd:simpleType>
    </xsd:element>
    <xsd:element name="TaxCatchAll" ma:index="16" nillable="true" ma:displayName="Taxonomy Catch All Column" ma:hidden="true" ma:list="{acb99687-e760-42e0-8c69-e40ca2a26d46}" ma:internalName="TaxCatchAll" ma:showField="CatchAllData" ma:web="68ab87f3-2926-4ce7-a6b7-d178580317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653C7-A94F-4DBE-AC33-39A5EE8EFC88}">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68ab87f3-2926-4ce7-a6b7-d17858031790"/>
    <ds:schemaRef ds:uri="0085c3e1-2bef-4d9f-a146-a7546a78dc0c"/>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F6B6579-CEF0-41AD-BB06-E75D4BD48D08}">
  <ds:schemaRefs>
    <ds:schemaRef ds:uri="http://schemas.microsoft.com/sharepoint/v3/contenttype/forms"/>
  </ds:schemaRefs>
</ds:datastoreItem>
</file>

<file path=customXml/itemProps3.xml><?xml version="1.0" encoding="utf-8"?>
<ds:datastoreItem xmlns:ds="http://schemas.openxmlformats.org/officeDocument/2006/customXml" ds:itemID="{4F8AD5EB-079B-47C4-8D56-AB9806725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85c3e1-2bef-4d9f-a146-a7546a78dc0c"/>
    <ds:schemaRef ds:uri="68ab87f3-2926-4ce7-a6b7-d178580317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157E12-CF66-494A-B334-E1CD7E77E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Erillisverkot.dotx</Template>
  <TotalTime>2</TotalTime>
  <Pages>1</Pages>
  <Words>385</Words>
  <Characters>3126</Characters>
  <Application>Microsoft Office Word</Application>
  <DocSecurity>0</DocSecurity>
  <Lines>26</Lines>
  <Paragraphs>7</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Paasi Elina</dc:creator>
  <cp:keywords/>
  <cp:lastModifiedBy>Spolander Elisa</cp:lastModifiedBy>
  <cp:revision>2</cp:revision>
  <cp:lastPrinted>2024-02-07T14:35:00Z</cp:lastPrinted>
  <dcterms:created xsi:type="dcterms:W3CDTF">2024-04-05T09:37:00Z</dcterms:created>
  <dcterms:modified xsi:type="dcterms:W3CDTF">2024-04-05T09:37:00Z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0x010100AFED1B41BA38C647AC9F1200CD8C3643</vt:lpwstr>
  </property>
  <property fmtid="{D5CDD505-2E9C-101B-9397-08002B2CF9AE}" pid="3" name="MediaServiceImageTags">
    <vt:lpwstr/>
  </property>
</Properties>
</file>